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335" w:rsidRDefault="00EE5B8A" w:rsidP="00567CFF">
      <w:pPr>
        <w:spacing w:after="240" w:line="312" w:lineRule="auto"/>
        <w:jc w:val="center"/>
        <w:rPr>
          <w:b/>
          <w:szCs w:val="22"/>
        </w:rPr>
      </w:pPr>
      <w:bookmarkStart w:id="0" w:name="TimeReverse"/>
      <w:r w:rsidRPr="00875B3C">
        <w:rPr>
          <w:b/>
          <w:szCs w:val="22"/>
        </w:rPr>
        <w:t xml:space="preserve">SCHEDULE </w:t>
      </w:r>
      <w:r w:rsidR="0023387F" w:rsidRPr="00875B3C">
        <w:rPr>
          <w:b/>
          <w:szCs w:val="22"/>
        </w:rPr>
        <w:t>1</w:t>
      </w:r>
      <w:r w:rsidR="003A40B2" w:rsidRPr="00875B3C">
        <w:rPr>
          <w:b/>
          <w:szCs w:val="22"/>
        </w:rPr>
        <w:t>2</w:t>
      </w:r>
      <w:r w:rsidR="0001187A" w:rsidRPr="00875B3C">
        <w:rPr>
          <w:b/>
          <w:szCs w:val="22"/>
        </w:rPr>
        <w:t>:</w:t>
      </w:r>
    </w:p>
    <w:p w:rsidR="00712B5D" w:rsidRPr="00875B3C" w:rsidRDefault="00122F39" w:rsidP="00567CFF">
      <w:pPr>
        <w:spacing w:after="240" w:line="312" w:lineRule="auto"/>
        <w:jc w:val="center"/>
        <w:rPr>
          <w:b/>
          <w:szCs w:val="22"/>
        </w:rPr>
      </w:pPr>
      <w:r w:rsidRPr="00875B3C">
        <w:rPr>
          <w:b/>
          <w:szCs w:val="22"/>
        </w:rPr>
        <w:t>SUSTAINABILITY</w:t>
      </w:r>
    </w:p>
    <w:p w:rsidR="00D4322E" w:rsidRPr="00875B3C" w:rsidRDefault="009D6773" w:rsidP="00D4322E">
      <w:pPr>
        <w:jc w:val="left"/>
        <w:rPr>
          <w:b/>
          <w:szCs w:val="22"/>
        </w:rPr>
      </w:pPr>
      <w:r>
        <w:rPr>
          <w:b/>
          <w:szCs w:val="22"/>
        </w:rPr>
        <w:br w:type="page"/>
      </w:r>
      <w:r w:rsidR="00D4322E" w:rsidRPr="00875B3C">
        <w:rPr>
          <w:b/>
          <w:szCs w:val="22"/>
        </w:rPr>
        <w:lastRenderedPageBreak/>
        <w:t>CONTENTS</w:t>
      </w:r>
    </w:p>
    <w:p w:rsidR="00F92FF6" w:rsidRDefault="006172A8">
      <w:pPr>
        <w:pStyle w:val="TOC1"/>
        <w:rPr>
          <w:rFonts w:asciiTheme="minorHAnsi" w:eastAsiaTheme="minorEastAsia" w:hAnsiTheme="minorHAnsi" w:cstheme="minorBidi"/>
          <w:caps w:val="0"/>
          <w:noProof/>
          <w:szCs w:val="22"/>
        </w:rPr>
      </w:pPr>
      <w:r>
        <w:fldChar w:fldCharType="begin"/>
      </w:r>
      <w:r>
        <w:instrText xml:space="preserve">  TOC \f  </w:instrText>
      </w:r>
      <w:r>
        <w:fldChar w:fldCharType="separate"/>
      </w:r>
      <w:r w:rsidR="00F92FF6">
        <w:rPr>
          <w:noProof/>
        </w:rPr>
        <w:t>1</w:t>
      </w:r>
      <w:r w:rsidR="00F92FF6">
        <w:rPr>
          <w:rFonts w:asciiTheme="minorHAnsi" w:eastAsiaTheme="minorEastAsia" w:hAnsiTheme="minorHAnsi" w:cstheme="minorBidi"/>
          <w:caps w:val="0"/>
          <w:noProof/>
          <w:szCs w:val="22"/>
        </w:rPr>
        <w:tab/>
      </w:r>
      <w:r w:rsidR="00F92FF6">
        <w:rPr>
          <w:noProof/>
        </w:rPr>
        <w:t>Definitions</w:t>
      </w:r>
      <w:r w:rsidR="00F92FF6">
        <w:rPr>
          <w:noProof/>
        </w:rPr>
        <w:tab/>
      </w:r>
      <w:r w:rsidR="00F92FF6">
        <w:rPr>
          <w:noProof/>
        </w:rPr>
        <w:fldChar w:fldCharType="begin"/>
      </w:r>
      <w:r w:rsidR="00F92FF6">
        <w:rPr>
          <w:noProof/>
        </w:rPr>
        <w:instrText xml:space="preserve"> PAGEREF _Toc54793813 \h </w:instrText>
      </w:r>
      <w:r w:rsidR="00F92FF6">
        <w:rPr>
          <w:noProof/>
        </w:rPr>
      </w:r>
      <w:r w:rsidR="00F92FF6">
        <w:rPr>
          <w:noProof/>
        </w:rPr>
        <w:fldChar w:fldCharType="separate"/>
      </w:r>
      <w:r w:rsidR="00F92FF6">
        <w:rPr>
          <w:noProof/>
        </w:rPr>
        <w:t>3</w:t>
      </w:r>
      <w:r w:rsidR="00F92FF6">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2</w:t>
      </w:r>
      <w:r>
        <w:rPr>
          <w:rFonts w:asciiTheme="minorHAnsi" w:eastAsiaTheme="minorEastAsia" w:hAnsiTheme="minorHAnsi" w:cstheme="minorBidi"/>
          <w:caps w:val="0"/>
          <w:noProof/>
          <w:szCs w:val="22"/>
        </w:rPr>
        <w:tab/>
      </w:r>
      <w:r>
        <w:rPr>
          <w:noProof/>
        </w:rPr>
        <w:t>Introduction</w:t>
      </w:r>
      <w:r>
        <w:rPr>
          <w:noProof/>
        </w:rPr>
        <w:tab/>
      </w:r>
      <w:r>
        <w:rPr>
          <w:noProof/>
        </w:rPr>
        <w:fldChar w:fldCharType="begin"/>
      </w:r>
      <w:r>
        <w:rPr>
          <w:noProof/>
        </w:rPr>
        <w:instrText xml:space="preserve"> PAGEREF _Toc54793814 \h </w:instrText>
      </w:r>
      <w:r>
        <w:rPr>
          <w:noProof/>
        </w:rPr>
      </w:r>
      <w:r>
        <w:rPr>
          <w:noProof/>
        </w:rPr>
        <w:fldChar w:fldCharType="separate"/>
      </w:r>
      <w:r>
        <w:rPr>
          <w:noProof/>
        </w:rPr>
        <w:t>6</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3</w:t>
      </w:r>
      <w:r>
        <w:rPr>
          <w:rFonts w:asciiTheme="minorHAnsi" w:eastAsiaTheme="minorEastAsia" w:hAnsiTheme="minorHAnsi" w:cstheme="minorBidi"/>
          <w:caps w:val="0"/>
          <w:noProof/>
          <w:szCs w:val="22"/>
        </w:rPr>
        <w:tab/>
      </w:r>
      <w:r>
        <w:rPr>
          <w:noProof/>
        </w:rPr>
        <w:t>Principle Requirements</w:t>
      </w:r>
      <w:r>
        <w:rPr>
          <w:noProof/>
        </w:rPr>
        <w:tab/>
      </w:r>
      <w:r>
        <w:rPr>
          <w:noProof/>
        </w:rPr>
        <w:fldChar w:fldCharType="begin"/>
      </w:r>
      <w:r>
        <w:rPr>
          <w:noProof/>
        </w:rPr>
        <w:instrText xml:space="preserve"> PAGEREF _Toc54793815 \h </w:instrText>
      </w:r>
      <w:r>
        <w:rPr>
          <w:noProof/>
        </w:rPr>
      </w:r>
      <w:r>
        <w:rPr>
          <w:noProof/>
        </w:rPr>
        <w:fldChar w:fldCharType="separate"/>
      </w:r>
      <w:r>
        <w:rPr>
          <w:noProof/>
        </w:rPr>
        <w:t>6</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4</w:t>
      </w:r>
      <w:r>
        <w:rPr>
          <w:rFonts w:asciiTheme="minorHAnsi" w:eastAsiaTheme="minorEastAsia" w:hAnsiTheme="minorHAnsi" w:cstheme="minorBidi"/>
          <w:caps w:val="0"/>
          <w:noProof/>
          <w:szCs w:val="22"/>
        </w:rPr>
        <w:tab/>
      </w:r>
      <w:r>
        <w:rPr>
          <w:noProof/>
        </w:rPr>
        <w:t>Sustainability Plan</w:t>
      </w:r>
      <w:r>
        <w:rPr>
          <w:noProof/>
        </w:rPr>
        <w:tab/>
      </w:r>
      <w:r>
        <w:rPr>
          <w:noProof/>
        </w:rPr>
        <w:fldChar w:fldCharType="begin"/>
      </w:r>
      <w:r>
        <w:rPr>
          <w:noProof/>
        </w:rPr>
        <w:instrText xml:space="preserve"> PAGEREF _Toc54793816 \h </w:instrText>
      </w:r>
      <w:r>
        <w:rPr>
          <w:noProof/>
        </w:rPr>
      </w:r>
      <w:r>
        <w:rPr>
          <w:noProof/>
        </w:rPr>
        <w:fldChar w:fldCharType="separate"/>
      </w:r>
      <w:r>
        <w:rPr>
          <w:noProof/>
        </w:rPr>
        <w:t>7</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5</w:t>
      </w:r>
      <w:r>
        <w:rPr>
          <w:rFonts w:asciiTheme="minorHAnsi" w:eastAsiaTheme="minorEastAsia" w:hAnsiTheme="minorHAnsi" w:cstheme="minorBidi"/>
          <w:caps w:val="0"/>
          <w:noProof/>
          <w:szCs w:val="22"/>
        </w:rPr>
        <w:tab/>
      </w:r>
      <w:r>
        <w:rPr>
          <w:noProof/>
        </w:rPr>
        <w:t>Sustainability Officer</w:t>
      </w:r>
      <w:r>
        <w:rPr>
          <w:noProof/>
        </w:rPr>
        <w:tab/>
      </w:r>
      <w:r>
        <w:rPr>
          <w:noProof/>
        </w:rPr>
        <w:fldChar w:fldCharType="begin"/>
      </w:r>
      <w:r>
        <w:rPr>
          <w:noProof/>
        </w:rPr>
        <w:instrText xml:space="preserve"> PAGEREF _Toc54793817 \h </w:instrText>
      </w:r>
      <w:r>
        <w:rPr>
          <w:noProof/>
        </w:rPr>
      </w:r>
      <w:r>
        <w:rPr>
          <w:noProof/>
        </w:rPr>
        <w:fldChar w:fldCharType="separate"/>
      </w:r>
      <w:r>
        <w:rPr>
          <w:noProof/>
        </w:rPr>
        <w:t>9</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6</w:t>
      </w:r>
      <w:r>
        <w:rPr>
          <w:rFonts w:asciiTheme="minorHAnsi" w:eastAsiaTheme="minorEastAsia" w:hAnsiTheme="minorHAnsi" w:cstheme="minorBidi"/>
          <w:caps w:val="0"/>
          <w:noProof/>
          <w:szCs w:val="22"/>
        </w:rPr>
        <w:tab/>
      </w:r>
      <w:r>
        <w:rPr>
          <w:noProof/>
        </w:rPr>
        <w:t>Sustainability Compliance</w:t>
      </w:r>
      <w:r>
        <w:rPr>
          <w:noProof/>
        </w:rPr>
        <w:tab/>
      </w:r>
      <w:r>
        <w:rPr>
          <w:noProof/>
        </w:rPr>
        <w:fldChar w:fldCharType="begin"/>
      </w:r>
      <w:r>
        <w:rPr>
          <w:noProof/>
        </w:rPr>
        <w:instrText xml:space="preserve"> PAGEREF _Toc54793818 \h </w:instrText>
      </w:r>
      <w:r>
        <w:rPr>
          <w:noProof/>
        </w:rPr>
      </w:r>
      <w:r>
        <w:rPr>
          <w:noProof/>
        </w:rPr>
        <w:fldChar w:fldCharType="separate"/>
      </w:r>
      <w:r>
        <w:rPr>
          <w:noProof/>
        </w:rPr>
        <w:t>10</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7</w:t>
      </w:r>
      <w:r>
        <w:rPr>
          <w:rFonts w:asciiTheme="minorHAnsi" w:eastAsiaTheme="minorEastAsia" w:hAnsiTheme="minorHAnsi" w:cstheme="minorBidi"/>
          <w:caps w:val="0"/>
          <w:noProof/>
          <w:szCs w:val="22"/>
        </w:rPr>
        <w:tab/>
      </w:r>
      <w:r>
        <w:rPr>
          <w:noProof/>
        </w:rPr>
        <w:t>Monitoring and Reporting</w:t>
      </w:r>
      <w:r>
        <w:rPr>
          <w:noProof/>
        </w:rPr>
        <w:tab/>
      </w:r>
      <w:r>
        <w:rPr>
          <w:noProof/>
        </w:rPr>
        <w:fldChar w:fldCharType="begin"/>
      </w:r>
      <w:r>
        <w:rPr>
          <w:noProof/>
        </w:rPr>
        <w:instrText xml:space="preserve"> PAGEREF _Toc54793819 \h </w:instrText>
      </w:r>
      <w:r>
        <w:rPr>
          <w:noProof/>
        </w:rPr>
      </w:r>
      <w:r>
        <w:rPr>
          <w:noProof/>
        </w:rPr>
        <w:fldChar w:fldCharType="separate"/>
      </w:r>
      <w:r>
        <w:rPr>
          <w:noProof/>
        </w:rPr>
        <w:t>10</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8</w:t>
      </w:r>
      <w:r>
        <w:rPr>
          <w:rFonts w:asciiTheme="minorHAnsi" w:eastAsiaTheme="minorEastAsia" w:hAnsiTheme="minorHAnsi" w:cstheme="minorBidi"/>
          <w:caps w:val="0"/>
          <w:noProof/>
          <w:szCs w:val="22"/>
        </w:rPr>
        <w:tab/>
      </w:r>
      <w:r>
        <w:rPr>
          <w:noProof/>
        </w:rPr>
        <w:t>Sub-Contractors</w:t>
      </w:r>
      <w:r>
        <w:rPr>
          <w:noProof/>
        </w:rPr>
        <w:tab/>
      </w:r>
      <w:r>
        <w:rPr>
          <w:noProof/>
        </w:rPr>
        <w:fldChar w:fldCharType="begin"/>
      </w:r>
      <w:r>
        <w:rPr>
          <w:noProof/>
        </w:rPr>
        <w:instrText xml:space="preserve"> PAGEREF _Toc54793820 \h </w:instrText>
      </w:r>
      <w:r>
        <w:rPr>
          <w:noProof/>
        </w:rPr>
      </w:r>
      <w:r>
        <w:rPr>
          <w:noProof/>
        </w:rPr>
        <w:fldChar w:fldCharType="separate"/>
      </w:r>
      <w:r>
        <w:rPr>
          <w:noProof/>
        </w:rPr>
        <w:t>12</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9</w:t>
      </w:r>
      <w:r>
        <w:rPr>
          <w:rFonts w:asciiTheme="minorHAnsi" w:eastAsiaTheme="minorEastAsia" w:hAnsiTheme="minorHAnsi" w:cstheme="minorBidi"/>
          <w:caps w:val="0"/>
          <w:noProof/>
          <w:szCs w:val="22"/>
        </w:rPr>
        <w:tab/>
      </w:r>
      <w:r>
        <w:rPr>
          <w:noProof/>
        </w:rPr>
        <w:t>Energy and Water Management</w:t>
      </w:r>
      <w:r>
        <w:rPr>
          <w:noProof/>
        </w:rPr>
        <w:tab/>
      </w:r>
      <w:r>
        <w:rPr>
          <w:noProof/>
        </w:rPr>
        <w:fldChar w:fldCharType="begin"/>
      </w:r>
      <w:r>
        <w:rPr>
          <w:noProof/>
        </w:rPr>
        <w:instrText xml:space="preserve"> PAGEREF _Toc54793821 \h </w:instrText>
      </w:r>
      <w:r>
        <w:rPr>
          <w:noProof/>
        </w:rPr>
      </w:r>
      <w:r>
        <w:rPr>
          <w:noProof/>
        </w:rPr>
        <w:fldChar w:fldCharType="separate"/>
      </w:r>
      <w:r>
        <w:rPr>
          <w:noProof/>
        </w:rPr>
        <w:t>12</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10</w:t>
      </w:r>
      <w:r>
        <w:rPr>
          <w:rFonts w:asciiTheme="minorHAnsi" w:eastAsiaTheme="minorEastAsia" w:hAnsiTheme="minorHAnsi" w:cstheme="minorBidi"/>
          <w:caps w:val="0"/>
          <w:noProof/>
          <w:szCs w:val="22"/>
        </w:rPr>
        <w:tab/>
      </w:r>
      <w:r>
        <w:rPr>
          <w:noProof/>
        </w:rPr>
        <w:t>Transport</w:t>
      </w:r>
      <w:r>
        <w:rPr>
          <w:noProof/>
        </w:rPr>
        <w:tab/>
      </w:r>
      <w:r>
        <w:rPr>
          <w:noProof/>
        </w:rPr>
        <w:fldChar w:fldCharType="begin"/>
      </w:r>
      <w:r>
        <w:rPr>
          <w:noProof/>
        </w:rPr>
        <w:instrText xml:space="preserve"> PAGEREF _Toc54793822 \h </w:instrText>
      </w:r>
      <w:r>
        <w:rPr>
          <w:noProof/>
        </w:rPr>
      </w:r>
      <w:r>
        <w:rPr>
          <w:noProof/>
        </w:rPr>
        <w:fldChar w:fldCharType="separate"/>
      </w:r>
      <w:r>
        <w:rPr>
          <w:noProof/>
        </w:rPr>
        <w:t>21</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11</w:t>
      </w:r>
      <w:r>
        <w:rPr>
          <w:rFonts w:asciiTheme="minorHAnsi" w:eastAsiaTheme="minorEastAsia" w:hAnsiTheme="minorHAnsi" w:cstheme="minorBidi"/>
          <w:caps w:val="0"/>
          <w:noProof/>
          <w:szCs w:val="22"/>
        </w:rPr>
        <w:tab/>
      </w:r>
      <w:r>
        <w:rPr>
          <w:noProof/>
        </w:rPr>
        <w:t>Sustainable Procurement</w:t>
      </w:r>
      <w:r>
        <w:rPr>
          <w:noProof/>
        </w:rPr>
        <w:tab/>
      </w:r>
      <w:r>
        <w:rPr>
          <w:noProof/>
        </w:rPr>
        <w:fldChar w:fldCharType="begin"/>
      </w:r>
      <w:r>
        <w:rPr>
          <w:noProof/>
        </w:rPr>
        <w:instrText xml:space="preserve"> PAGEREF _Toc54793823 \h </w:instrText>
      </w:r>
      <w:r>
        <w:rPr>
          <w:noProof/>
        </w:rPr>
      </w:r>
      <w:r>
        <w:rPr>
          <w:noProof/>
        </w:rPr>
        <w:fldChar w:fldCharType="separate"/>
      </w:r>
      <w:r>
        <w:rPr>
          <w:noProof/>
        </w:rPr>
        <w:t>22</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12</w:t>
      </w:r>
      <w:r>
        <w:rPr>
          <w:rFonts w:asciiTheme="minorHAnsi" w:eastAsiaTheme="minorEastAsia" w:hAnsiTheme="minorHAnsi" w:cstheme="minorBidi"/>
          <w:caps w:val="0"/>
          <w:noProof/>
          <w:szCs w:val="22"/>
        </w:rPr>
        <w:tab/>
      </w:r>
      <w:r>
        <w:rPr>
          <w:noProof/>
        </w:rPr>
        <w:t>Ecology, Biodiversity and the Natural Environment</w:t>
      </w:r>
      <w:r>
        <w:rPr>
          <w:noProof/>
        </w:rPr>
        <w:tab/>
      </w:r>
      <w:r>
        <w:rPr>
          <w:noProof/>
        </w:rPr>
        <w:fldChar w:fldCharType="begin"/>
      </w:r>
      <w:r>
        <w:rPr>
          <w:noProof/>
        </w:rPr>
        <w:instrText xml:space="preserve"> PAGEREF _Toc54793824 \h </w:instrText>
      </w:r>
      <w:r>
        <w:rPr>
          <w:noProof/>
        </w:rPr>
      </w:r>
      <w:r>
        <w:rPr>
          <w:noProof/>
        </w:rPr>
        <w:fldChar w:fldCharType="separate"/>
      </w:r>
      <w:r>
        <w:rPr>
          <w:noProof/>
        </w:rPr>
        <w:t>23</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13</w:t>
      </w:r>
      <w:r>
        <w:rPr>
          <w:rFonts w:asciiTheme="minorHAnsi" w:eastAsiaTheme="minorEastAsia" w:hAnsiTheme="minorHAnsi" w:cstheme="minorBidi"/>
          <w:caps w:val="0"/>
          <w:noProof/>
          <w:szCs w:val="22"/>
        </w:rPr>
        <w:tab/>
      </w:r>
      <w:r>
        <w:rPr>
          <w:noProof/>
        </w:rPr>
        <w:t>Utility (energy and water) Monitoring and Reporting</w:t>
      </w:r>
      <w:r>
        <w:rPr>
          <w:noProof/>
        </w:rPr>
        <w:tab/>
      </w:r>
      <w:r>
        <w:rPr>
          <w:noProof/>
        </w:rPr>
        <w:fldChar w:fldCharType="begin"/>
      </w:r>
      <w:r>
        <w:rPr>
          <w:noProof/>
        </w:rPr>
        <w:instrText xml:space="preserve"> PAGEREF _Toc54793825 \h </w:instrText>
      </w:r>
      <w:r>
        <w:rPr>
          <w:noProof/>
        </w:rPr>
      </w:r>
      <w:r>
        <w:rPr>
          <w:noProof/>
        </w:rPr>
        <w:fldChar w:fldCharType="separate"/>
      </w:r>
      <w:r>
        <w:rPr>
          <w:noProof/>
        </w:rPr>
        <w:t>25</w:t>
      </w:r>
      <w:r>
        <w:rPr>
          <w:noProof/>
        </w:rPr>
        <w:fldChar w:fldCharType="end"/>
      </w:r>
    </w:p>
    <w:p w:rsidR="00F92FF6" w:rsidRDefault="00F92FF6">
      <w:pPr>
        <w:pStyle w:val="TOC1"/>
        <w:rPr>
          <w:rFonts w:asciiTheme="minorHAnsi" w:eastAsiaTheme="minorEastAsia" w:hAnsiTheme="minorHAnsi" w:cstheme="minorBidi"/>
          <w:caps w:val="0"/>
          <w:noProof/>
          <w:szCs w:val="22"/>
        </w:rPr>
      </w:pPr>
      <w:r>
        <w:rPr>
          <w:noProof/>
        </w:rPr>
        <w:t>14</w:t>
      </w:r>
      <w:r>
        <w:rPr>
          <w:rFonts w:asciiTheme="minorHAnsi" w:eastAsiaTheme="minorEastAsia" w:hAnsiTheme="minorHAnsi" w:cstheme="minorBidi"/>
          <w:caps w:val="0"/>
          <w:noProof/>
          <w:szCs w:val="22"/>
        </w:rPr>
        <w:tab/>
      </w:r>
      <w:r>
        <w:rPr>
          <w:noProof/>
        </w:rPr>
        <w:t>Utility Payment/Verification</w:t>
      </w:r>
      <w:r>
        <w:rPr>
          <w:noProof/>
        </w:rPr>
        <w:tab/>
      </w:r>
      <w:r>
        <w:rPr>
          <w:noProof/>
        </w:rPr>
        <w:fldChar w:fldCharType="begin"/>
      </w:r>
      <w:r>
        <w:rPr>
          <w:noProof/>
        </w:rPr>
        <w:instrText xml:space="preserve"> PAGEREF _Toc54793826 \h </w:instrText>
      </w:r>
      <w:r>
        <w:rPr>
          <w:noProof/>
        </w:rPr>
      </w:r>
      <w:r>
        <w:rPr>
          <w:noProof/>
        </w:rPr>
        <w:fldChar w:fldCharType="separate"/>
      </w:r>
      <w:r>
        <w:rPr>
          <w:noProof/>
        </w:rPr>
        <w:t>26</w:t>
      </w:r>
      <w:r>
        <w:rPr>
          <w:noProof/>
        </w:rPr>
        <w:fldChar w:fldCharType="end"/>
      </w:r>
    </w:p>
    <w:p w:rsidR="00F92FF6" w:rsidRDefault="00F92FF6">
      <w:pPr>
        <w:pStyle w:val="TOC2"/>
        <w:rPr>
          <w:rFonts w:asciiTheme="minorHAnsi" w:eastAsiaTheme="minorEastAsia" w:hAnsiTheme="minorHAnsi" w:cstheme="minorBidi"/>
          <w:noProof/>
          <w:szCs w:val="22"/>
        </w:rPr>
      </w:pPr>
      <w:r>
        <w:rPr>
          <w:noProof/>
        </w:rPr>
        <w:t>APPENDIX 1: WASTE DATA COLLECTION TEMPLATE</w:t>
      </w:r>
      <w:r>
        <w:rPr>
          <w:noProof/>
        </w:rPr>
        <w:tab/>
      </w:r>
      <w:r>
        <w:rPr>
          <w:noProof/>
        </w:rPr>
        <w:fldChar w:fldCharType="begin"/>
      </w:r>
      <w:r>
        <w:rPr>
          <w:noProof/>
        </w:rPr>
        <w:instrText xml:space="preserve"> PAGEREF _Toc54793827 \h </w:instrText>
      </w:r>
      <w:r>
        <w:rPr>
          <w:noProof/>
        </w:rPr>
      </w:r>
      <w:r>
        <w:rPr>
          <w:noProof/>
        </w:rPr>
        <w:fldChar w:fldCharType="separate"/>
      </w:r>
      <w:r>
        <w:rPr>
          <w:noProof/>
        </w:rPr>
        <w:t>27</w:t>
      </w:r>
      <w:r>
        <w:rPr>
          <w:noProof/>
        </w:rPr>
        <w:fldChar w:fldCharType="end"/>
      </w:r>
    </w:p>
    <w:p w:rsidR="00F92FF6" w:rsidRDefault="00F92FF6">
      <w:pPr>
        <w:pStyle w:val="TOC2"/>
        <w:rPr>
          <w:rFonts w:asciiTheme="minorHAnsi" w:eastAsiaTheme="minorEastAsia" w:hAnsiTheme="minorHAnsi" w:cstheme="minorBidi"/>
          <w:noProof/>
          <w:szCs w:val="22"/>
        </w:rPr>
      </w:pPr>
      <w:r w:rsidRPr="00D450E9">
        <w:rPr>
          <w:b/>
          <w:noProof/>
        </w:rPr>
        <w:t>APPENDIX 2: UTILITIES DATA COLLECTION TEMPLATE</w:t>
      </w:r>
      <w:r>
        <w:rPr>
          <w:noProof/>
        </w:rPr>
        <w:tab/>
      </w:r>
      <w:r>
        <w:rPr>
          <w:noProof/>
        </w:rPr>
        <w:fldChar w:fldCharType="begin"/>
      </w:r>
      <w:r>
        <w:rPr>
          <w:noProof/>
        </w:rPr>
        <w:instrText xml:space="preserve"> PAGEREF _Toc54793828 \h </w:instrText>
      </w:r>
      <w:r>
        <w:rPr>
          <w:noProof/>
        </w:rPr>
      </w:r>
      <w:r>
        <w:rPr>
          <w:noProof/>
        </w:rPr>
        <w:fldChar w:fldCharType="separate"/>
      </w:r>
      <w:r>
        <w:rPr>
          <w:noProof/>
        </w:rPr>
        <w:t>28</w:t>
      </w:r>
      <w:r>
        <w:rPr>
          <w:noProof/>
        </w:rPr>
        <w:fldChar w:fldCharType="end"/>
      </w:r>
    </w:p>
    <w:p w:rsidR="00D4322E" w:rsidRDefault="006172A8" w:rsidP="008E1BAC">
      <w:r>
        <w:fldChar w:fldCharType="end"/>
      </w:r>
    </w:p>
    <w:p w:rsidR="000B38BB" w:rsidRPr="00F72C85" w:rsidRDefault="00D4322E" w:rsidP="006172A8">
      <w:pPr>
        <w:pStyle w:val="Level1"/>
        <w:keepNext/>
        <w:rPr>
          <w:rStyle w:val="Level1asHeadingtext"/>
          <w:rFonts w:ascii="Times New Roman" w:hAnsi="Times New Roman"/>
          <w:b w:val="0"/>
          <w:bCs w:val="0"/>
        </w:rPr>
      </w:pPr>
      <w:r w:rsidRPr="006172A8">
        <w:rPr>
          <w:rStyle w:val="Level1asHeadingtext"/>
        </w:rPr>
        <w:br w:type="page"/>
      </w:r>
      <w:r w:rsidR="006172A8">
        <w:rPr>
          <w:rStyle w:val="Level1asHeadingtext"/>
        </w:rPr>
        <w:lastRenderedPageBreak/>
        <w:fldChar w:fldCharType="begin"/>
      </w:r>
      <w:r w:rsidR="006172A8" w:rsidRPr="006172A8">
        <w:instrText xml:space="preserve">  TC "</w:instrText>
      </w:r>
      <w:r w:rsidR="006172A8">
        <w:fldChar w:fldCharType="begin"/>
      </w:r>
      <w:r w:rsidR="006172A8" w:rsidRPr="006172A8">
        <w:instrText xml:space="preserve"> REF _Ref434305991 \r </w:instrText>
      </w:r>
      <w:r w:rsidR="006172A8">
        <w:fldChar w:fldCharType="separate"/>
      </w:r>
      <w:bookmarkStart w:id="1" w:name="_Toc54793813"/>
      <w:r w:rsidR="00F92FF6">
        <w:instrText>1</w:instrText>
      </w:r>
      <w:r w:rsidR="006172A8">
        <w:fldChar w:fldCharType="end"/>
      </w:r>
      <w:r w:rsidR="006172A8">
        <w:tab/>
        <w:instrText>Definitions</w:instrText>
      </w:r>
      <w:bookmarkEnd w:id="1"/>
      <w:r w:rsidR="006172A8" w:rsidRPr="006172A8">
        <w:instrText xml:space="preserve">" \l1 </w:instrText>
      </w:r>
      <w:r w:rsidR="006172A8">
        <w:rPr>
          <w:rStyle w:val="Level1asHeadingtext"/>
        </w:rPr>
        <w:fldChar w:fldCharType="end"/>
      </w:r>
      <w:bookmarkStart w:id="2" w:name="_Ref434276465"/>
      <w:bookmarkStart w:id="3" w:name="_Ref434277141"/>
      <w:bookmarkStart w:id="4" w:name="_Ref434305991"/>
      <w:r w:rsidR="00FC1133" w:rsidRPr="006172A8">
        <w:rPr>
          <w:rStyle w:val="Level1asHeadingtext"/>
          <w:rFonts w:ascii="Times New Roman" w:hAnsi="Times New Roman"/>
          <w:szCs w:val="22"/>
        </w:rPr>
        <w:t>Definitions</w:t>
      </w:r>
      <w:bookmarkEnd w:id="2"/>
      <w:bookmarkEnd w:id="3"/>
      <w:bookmarkEnd w:id="4"/>
    </w:p>
    <w:p w:rsidR="00F72C85" w:rsidRPr="00F72C85" w:rsidRDefault="00F72C85" w:rsidP="00F72C85">
      <w:pPr>
        <w:pStyle w:val="Level2"/>
      </w:pPr>
      <w:r>
        <w:t xml:space="preserve">For the purpose of this </w:t>
      </w:r>
      <w:r w:rsidRPr="00F72C85">
        <w:rPr>
          <w:b/>
        </w:rPr>
        <w:t>Schedule 12 (Sustainability)</w:t>
      </w:r>
      <w:r>
        <w:t>, unless the context otherwise requires:</w:t>
      </w:r>
    </w:p>
    <w:tbl>
      <w:tblPr>
        <w:tblW w:w="0" w:type="auto"/>
        <w:tblInd w:w="675" w:type="dxa"/>
        <w:tblLook w:val="04A0" w:firstRow="1" w:lastRow="0" w:firstColumn="1" w:lastColumn="0" w:noHBand="0" w:noVBand="1"/>
      </w:tblPr>
      <w:tblGrid>
        <w:gridCol w:w="2835"/>
        <w:gridCol w:w="5777"/>
      </w:tblGrid>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bookmarkStart w:id="5" w:name="_Hlk526508852"/>
            <w:r>
              <w:rPr>
                <w:rFonts w:eastAsia="SimSun"/>
                <w:b/>
              </w:rPr>
              <w:t>"</w:t>
            </w:r>
            <w:r w:rsidRPr="003A2805">
              <w:rPr>
                <w:rFonts w:eastAsia="SimSun"/>
                <w:b/>
              </w:rPr>
              <w:t>Authority</w:t>
            </w:r>
            <w:r>
              <w:rPr>
                <w:rFonts w:eastAsia="SimSun"/>
                <w:b/>
              </w:rPr>
              <w:t>'</w:t>
            </w:r>
            <w:r w:rsidRPr="003A2805">
              <w:rPr>
                <w:rFonts w:eastAsia="SimSun"/>
                <w:b/>
              </w:rPr>
              <w:t>s Sustainability Policies and Strategies</w:t>
            </w:r>
            <w:bookmarkEnd w:id="5"/>
            <w:r>
              <w:rPr>
                <w:rFonts w:eastAsia="SimSun"/>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the Authority</w:t>
            </w:r>
            <w:r>
              <w:rPr>
                <w:rFonts w:eastAsia="SimSun"/>
              </w:rPr>
              <w:t>'</w:t>
            </w:r>
            <w:r w:rsidRPr="00821E3C">
              <w:rPr>
                <w:rFonts w:eastAsia="SimSun"/>
              </w:rPr>
              <w:t xml:space="preserve">s published policies and strategies on sustainability published on </w:t>
            </w:r>
            <w:r>
              <w:rPr>
                <w:rFonts w:eastAsia="SimSun"/>
              </w:rPr>
              <w:t>'</w:t>
            </w:r>
            <w:r w:rsidRPr="00821E3C">
              <w:rPr>
                <w:rFonts w:eastAsia="SimSun"/>
              </w:rPr>
              <w:t>gov.uk</w:t>
            </w:r>
            <w:r>
              <w:rPr>
                <w:rFonts w:eastAsia="SimSun"/>
              </w:rPr>
              <w:t>'</w:t>
            </w:r>
            <w:r w:rsidRPr="00821E3C">
              <w:rPr>
                <w:rFonts w:eastAsia="SimSun"/>
              </w:rPr>
              <w:t xml:space="preserve"> and other relevant documents published from time to time regarding sustainability, including Authority Policies;</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b/>
              </w:rPr>
              <w:t>"</w:t>
            </w:r>
            <w:r w:rsidRPr="003A2805">
              <w:rPr>
                <w:b/>
              </w:rPr>
              <w:t>Balanced Scorecard for Public Food Procurement</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a scorecard showing those buying food or catering services for the public sector how to evaluate the cost of services against other criteria;</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CITES</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has the meaning given to it in </w:t>
            </w:r>
            <w:r w:rsidRPr="00A52752">
              <w:rPr>
                <w:rFonts w:eastAsia="SimSun"/>
                <w:b/>
              </w:rPr>
              <w:t>paragraph </w:t>
            </w:r>
            <w:r w:rsidRPr="00A52752">
              <w:rPr>
                <w:rFonts w:eastAsia="SimSun"/>
                <w:b/>
              </w:rPr>
              <w:fldChar w:fldCharType="begin"/>
            </w:r>
            <w:r w:rsidRPr="00A52752">
              <w:rPr>
                <w:rFonts w:eastAsia="SimSun"/>
                <w:b/>
              </w:rPr>
              <w:instrText xml:space="preserve"> REF _Ref530680955 \r \h  \* MERGEFORMAT </w:instrText>
            </w:r>
            <w:r w:rsidRPr="00A52752">
              <w:rPr>
                <w:rFonts w:eastAsia="SimSun"/>
                <w:b/>
              </w:rPr>
            </w:r>
            <w:r w:rsidRPr="00A52752">
              <w:rPr>
                <w:rFonts w:eastAsia="SimSun"/>
                <w:b/>
              </w:rPr>
              <w:fldChar w:fldCharType="separate"/>
            </w:r>
            <w:r w:rsidR="00F92FF6">
              <w:rPr>
                <w:rFonts w:eastAsia="SimSun"/>
                <w:b/>
              </w:rPr>
              <w:t>9.17</w:t>
            </w:r>
            <w:r w:rsidRPr="00A52752">
              <w:rPr>
                <w:rFonts w:eastAsia="SimSun"/>
                <w:b/>
              </w:rPr>
              <w:fldChar w:fldCharType="end"/>
            </w:r>
            <w:r w:rsidRPr="00A52752">
              <w:rPr>
                <w:rFonts w:eastAsia="SimSun"/>
                <w:b/>
              </w:rPr>
              <w:t xml:space="preserve"> (Timber)</w:t>
            </w:r>
            <w:r w:rsidRPr="00C04F63">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t>"</w:t>
            </w:r>
            <w:r w:rsidRPr="003A2805">
              <w:rPr>
                <w:rFonts w:eastAsia="SimSun"/>
                <w:b/>
              </w:rPr>
              <w:t>Contractor</w:t>
            </w:r>
            <w:r>
              <w:rPr>
                <w:rFonts w:eastAsia="SimSun"/>
                <w:b/>
              </w:rPr>
              <w:t>'</w:t>
            </w:r>
            <w:r w:rsidRPr="003A2805">
              <w:rPr>
                <w:rFonts w:eastAsia="SimSun"/>
                <w:b/>
              </w:rPr>
              <w:t>s Travel Plan</w:t>
            </w:r>
            <w:r>
              <w:rPr>
                <w:rFonts w:eastAsia="SimSun"/>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the detailed plan produced by the Contractor as part of its Mini-Competition and included within the Contractor</w:t>
            </w:r>
            <w:r>
              <w:rPr>
                <w:rFonts w:eastAsia="SimSun"/>
              </w:rPr>
              <w:t>'</w:t>
            </w:r>
            <w:r w:rsidRPr="00821E3C">
              <w:rPr>
                <w:rFonts w:eastAsia="SimSun"/>
              </w:rPr>
              <w:t xml:space="preserve">s Proposals setting out how sustainability will be embedded in travel and transportation managed by the Contractor  to meet the requirements in this </w:t>
            </w:r>
            <w:r w:rsidRPr="00A52752">
              <w:rPr>
                <w:rFonts w:eastAsia="SimSun"/>
                <w:b/>
              </w:rPr>
              <w:t>Schedule 12 (Sustainability)</w:t>
            </w:r>
            <w:r w:rsidRPr="00821E3C">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Display Energy Certificate</w:t>
            </w:r>
            <w:r>
              <w:rPr>
                <w:b/>
              </w:rPr>
              <w:t>"</w:t>
            </w:r>
          </w:p>
        </w:tc>
        <w:tc>
          <w:tcPr>
            <w:tcW w:w="5777" w:type="dxa"/>
            <w:shd w:val="clear" w:color="auto" w:fill="auto"/>
          </w:tcPr>
          <w:p w:rsidR="003A066E" w:rsidRPr="00821E3C" w:rsidRDefault="003A066E" w:rsidP="00821E3C">
            <w:pPr>
              <w:pStyle w:val="Body"/>
              <w:rPr>
                <w:rFonts w:eastAsia="SimSun"/>
              </w:rPr>
            </w:pPr>
            <w:r w:rsidRPr="00821E3C">
              <w:t xml:space="preserve">means a displayed certificate required by Legislation that shows the </w:t>
            </w:r>
            <w:r w:rsidRPr="00821E3C">
              <w:rPr>
                <w:rFonts w:eastAsia="SimSun"/>
              </w:rPr>
              <w:t>energy</w:t>
            </w:r>
            <w:r w:rsidRPr="00821E3C">
              <w:t xml:space="preserve"> performance of public buildings, using a scale that runs from </w:t>
            </w:r>
            <w:r>
              <w:t>'</w:t>
            </w:r>
            <w:r w:rsidRPr="00821E3C">
              <w:t>A</w:t>
            </w:r>
            <w:r>
              <w:t>'</w:t>
            </w:r>
            <w:r w:rsidRPr="00821E3C">
              <w:t xml:space="preserve"> to </w:t>
            </w:r>
            <w:r>
              <w:t>'</w:t>
            </w:r>
            <w:r w:rsidRPr="00821E3C">
              <w:t>G</w:t>
            </w:r>
            <w:r>
              <w:t>'</w:t>
            </w:r>
            <w:r w:rsidRPr="00821E3C">
              <w:t xml:space="preserve"> (with </w:t>
            </w:r>
            <w:r>
              <w:t>'</w:t>
            </w:r>
            <w:r w:rsidRPr="00821E3C">
              <w:t>A</w:t>
            </w:r>
            <w:r>
              <w:t>'</w:t>
            </w:r>
            <w:r w:rsidRPr="00821E3C">
              <w:t xml:space="preserve"> being the most efficient and </w:t>
            </w:r>
            <w:r>
              <w:t>'</w:t>
            </w:r>
            <w:r w:rsidRPr="00821E3C">
              <w:t>G</w:t>
            </w:r>
            <w:r>
              <w:t>'</w:t>
            </w:r>
            <w:r w:rsidRPr="00821E3C">
              <w:t xml:space="preserve"> being the least efficient grade);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Ecological Impact Assessment</w:t>
            </w:r>
            <w:r>
              <w:rPr>
                <w:b/>
              </w:rPr>
              <w:t>"</w:t>
            </w:r>
          </w:p>
        </w:tc>
        <w:tc>
          <w:tcPr>
            <w:tcW w:w="5777" w:type="dxa"/>
            <w:shd w:val="clear" w:color="auto" w:fill="auto"/>
          </w:tcPr>
          <w:p w:rsidR="003A066E" w:rsidRPr="00821E3C" w:rsidRDefault="003A066E" w:rsidP="00821E3C">
            <w:pPr>
              <w:pStyle w:val="Body"/>
            </w:pPr>
            <w:r w:rsidRPr="00821E3C">
              <w:t xml:space="preserve">means an information gathering exercise carried out which enables a local planning authority to understand the </w:t>
            </w:r>
            <w:r w:rsidRPr="00821E3C">
              <w:rPr>
                <w:rFonts w:eastAsia="SimSun"/>
              </w:rPr>
              <w:t>environmental</w:t>
            </w:r>
            <w:r w:rsidRPr="00821E3C">
              <w:t xml:space="preserve"> affects of a development before deciding whether or not it should go ahead;</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EMSs</w:t>
            </w:r>
            <w:r>
              <w:rPr>
                <w:b/>
              </w:rPr>
              <w:t>"</w:t>
            </w:r>
          </w:p>
        </w:tc>
        <w:tc>
          <w:tcPr>
            <w:tcW w:w="5777" w:type="dxa"/>
            <w:shd w:val="clear" w:color="auto" w:fill="auto"/>
          </w:tcPr>
          <w:p w:rsidR="003A066E" w:rsidRPr="00821E3C" w:rsidRDefault="003A066E" w:rsidP="00821E3C">
            <w:pPr>
              <w:pStyle w:val="Body"/>
              <w:rPr>
                <w:rFonts w:eastAsia="SimSun"/>
              </w:rPr>
            </w:pPr>
            <w:r w:rsidRPr="00821E3C">
              <w:t xml:space="preserve">means an </w:t>
            </w:r>
            <w:r>
              <w:t>'</w:t>
            </w:r>
            <w:r w:rsidRPr="00821E3C">
              <w:t>environmental management system</w:t>
            </w:r>
            <w:r>
              <w:t>'</w:t>
            </w:r>
            <w:r w:rsidRPr="00821E3C">
              <w:t>, a system for managing an organisation</w:t>
            </w:r>
            <w:r>
              <w:t>'</w:t>
            </w:r>
            <w:r w:rsidRPr="00821E3C">
              <w:t>s and/or property</w:t>
            </w:r>
            <w:r>
              <w:t>'</w:t>
            </w:r>
            <w:r w:rsidRPr="00821E3C">
              <w:t>s environmental impacts;</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lastRenderedPageBreak/>
              <w:t>"</w:t>
            </w:r>
            <w:r w:rsidRPr="003A2805">
              <w:rPr>
                <w:b/>
              </w:rPr>
              <w:t>Energy Assessment Tools</w:t>
            </w:r>
            <w:r>
              <w:rPr>
                <w:b/>
              </w:rPr>
              <w:t>"</w:t>
            </w:r>
          </w:p>
        </w:tc>
        <w:tc>
          <w:tcPr>
            <w:tcW w:w="5777" w:type="dxa"/>
            <w:shd w:val="clear" w:color="auto" w:fill="auto"/>
          </w:tcPr>
          <w:p w:rsidR="003A066E" w:rsidRPr="00821E3C" w:rsidRDefault="003A066E" w:rsidP="00821E3C">
            <w:pPr>
              <w:pStyle w:val="Body"/>
            </w:pPr>
            <w:r w:rsidRPr="00821E3C">
              <w:rPr>
                <w:rFonts w:eastAsia="SimSun"/>
              </w:rPr>
              <w:t>means</w:t>
            </w:r>
            <w:r w:rsidRPr="00821E3C">
              <w:t xml:space="preserve"> tools used to assess energy usage and including </w:t>
            </w:r>
            <w:r>
              <w:t>"</w:t>
            </w:r>
            <w:r w:rsidRPr="00821E3C">
              <w:t>TM22 2012</w:t>
            </w:r>
            <w:r>
              <w:t>"</w:t>
            </w:r>
            <w:r w:rsidRPr="00821E3C">
              <w:t xml:space="preserve">, </w:t>
            </w:r>
            <w:r>
              <w:t>"</w:t>
            </w:r>
            <w:r w:rsidRPr="00821E3C">
              <w:t>Carbon Buzz</w:t>
            </w:r>
            <w:r>
              <w:t>"</w:t>
            </w:r>
            <w:r w:rsidRPr="00821E3C">
              <w:t xml:space="preserve"> and </w:t>
            </w:r>
            <w:r>
              <w:t>"</w:t>
            </w:r>
            <w:proofErr w:type="spellStart"/>
            <w:r w:rsidRPr="00821E3C">
              <w:t>iSERVcmb</w:t>
            </w:r>
            <w:proofErr w:type="spellEnd"/>
            <w:r>
              <w:t>"</w:t>
            </w:r>
            <w:r w:rsidRPr="00821E3C">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t>"</w:t>
            </w:r>
            <w:r w:rsidRPr="003A2805">
              <w:rPr>
                <w:rFonts w:eastAsia="SimSun"/>
                <w:b/>
              </w:rPr>
              <w:t>Energy Efficiency Directive Article 6</w:t>
            </w:r>
            <w:r>
              <w:rPr>
                <w:rFonts w:eastAsia="SimSun"/>
                <w:b/>
              </w:rPr>
              <w:t>"</w:t>
            </w:r>
          </w:p>
        </w:tc>
        <w:tc>
          <w:tcPr>
            <w:tcW w:w="5777" w:type="dxa"/>
            <w:shd w:val="clear" w:color="auto" w:fill="auto"/>
          </w:tcPr>
          <w:p w:rsidR="003A066E" w:rsidRPr="00821E3C" w:rsidRDefault="003A066E" w:rsidP="00821E3C">
            <w:pPr>
              <w:pStyle w:val="Body"/>
              <w:rPr>
                <w:rFonts w:eastAsia="SimSun"/>
              </w:rPr>
            </w:pPr>
            <w:proofErr w:type="gramStart"/>
            <w:r w:rsidRPr="00821E3C">
              <w:t>means</w:t>
            </w:r>
            <w:proofErr w:type="gramEnd"/>
            <w:r w:rsidRPr="00821E3C">
              <w:t xml:space="preserve"> the 2012 </w:t>
            </w:r>
            <w:hyperlink r:id="rId9" w:tgtFrame="_self" w:history="1">
              <w:r w:rsidRPr="003A2805">
                <w:rPr>
                  <w:rStyle w:val="Hyperlink"/>
                  <w:szCs w:val="22"/>
                </w:rPr>
                <w:t>Energy Efficiency Directive</w:t>
              </w:r>
            </w:hyperlink>
            <w:r w:rsidRPr="003A2805">
              <w:rPr>
                <w:szCs w:val="22"/>
              </w:rPr>
              <w:t xml:space="preserve"> </w:t>
            </w:r>
            <w:r w:rsidRPr="00821E3C">
              <w:t>(2012/27/EU), which establishes a set of binding measures to help the EU reach its 20% energy efficiency target by 2020. Under the Directive, all EU countries are required to use energy more efficiently at all stages of the energy chain, from production to final consumption. To help EU countries implement the</w:t>
            </w:r>
            <w:r w:rsidRPr="003A2805">
              <w:rPr>
                <w:szCs w:val="22"/>
              </w:rPr>
              <w:t xml:space="preserve"> </w:t>
            </w:r>
            <w:hyperlink r:id="rId10" w:tgtFrame="_self" w:history="1">
              <w:r w:rsidRPr="003A2805">
                <w:rPr>
                  <w:rStyle w:val="Hyperlink"/>
                  <w:szCs w:val="22"/>
                </w:rPr>
                <w:t>Energy Efficiency Directive</w:t>
              </w:r>
            </w:hyperlink>
            <w:r w:rsidRPr="003A2805">
              <w:rPr>
                <w:szCs w:val="22"/>
              </w:rPr>
              <w:t xml:space="preserve">, </w:t>
            </w:r>
            <w:r w:rsidRPr="00821E3C">
              <w:t>the European Commission publishes guidance notes. Article 6 is available at: https://ec.europa.eu/energy/en/topics/energy-efficiency/energy-efficiency-directive;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Energy Performance Certificates</w:t>
            </w:r>
            <w:r>
              <w:rPr>
                <w:b/>
              </w:rPr>
              <w:t>"</w:t>
            </w:r>
            <w:r w:rsidRPr="003A2805">
              <w:rPr>
                <w:b/>
              </w:rPr>
              <w:t xml:space="preserve"> or </w:t>
            </w:r>
            <w:r>
              <w:rPr>
                <w:b/>
              </w:rPr>
              <w:t>"</w:t>
            </w:r>
            <w:r w:rsidRPr="003A2805">
              <w:rPr>
                <w:b/>
              </w:rPr>
              <w:t>EPC</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means the energy performance certificate required under </w:t>
            </w:r>
            <w:r w:rsidRPr="00821E3C">
              <w:t>Energy Performance of Buildings (England and Wales) 2012 and the minimum energy efficiency standard regulations,</w:t>
            </w:r>
            <w:r w:rsidRPr="00821E3C">
              <w:rPr>
                <w:rFonts w:eastAsia="SimSun"/>
              </w:rPr>
              <w:t xml:space="preserve"> which</w:t>
            </w:r>
            <w:r w:rsidRPr="00821E3C">
              <w:t xml:space="preserve"> rates how energy efficient a building is designed to be using grades from A to G (with </w:t>
            </w:r>
            <w:r>
              <w:t>'</w:t>
            </w:r>
            <w:r w:rsidRPr="00821E3C">
              <w:t>A</w:t>
            </w:r>
            <w:r>
              <w:t>'</w:t>
            </w:r>
            <w:r w:rsidRPr="00821E3C">
              <w:t xml:space="preserve"> being the most efficient grade and </w:t>
            </w:r>
            <w:r>
              <w:t>'</w:t>
            </w:r>
            <w:r w:rsidRPr="00821E3C">
              <w:t>G</w:t>
            </w:r>
            <w:r>
              <w:t>'</w:t>
            </w:r>
            <w:r w:rsidRPr="00821E3C">
              <w:t xml:space="preserve"> being the lease efficient grade);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Environmentally Preferable</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g</w:t>
            </w:r>
            <w:r w:rsidRPr="00821E3C">
              <w:t>oods and services that have a lesser or reduced negative effect on human health and the environment when compared with competing products or services that serve the same purpose;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t>"</w:t>
            </w:r>
            <w:proofErr w:type="spellStart"/>
            <w:r w:rsidRPr="003A2805">
              <w:rPr>
                <w:rFonts w:eastAsia="SimSun"/>
                <w:b/>
              </w:rPr>
              <w:t>FReM</w:t>
            </w:r>
            <w:proofErr w:type="spellEnd"/>
            <w:r>
              <w:rPr>
                <w:rFonts w:eastAsia="SimSun"/>
                <w:b/>
              </w:rPr>
              <w:t>"</w:t>
            </w:r>
          </w:p>
        </w:tc>
        <w:tc>
          <w:tcPr>
            <w:tcW w:w="5777" w:type="dxa"/>
            <w:shd w:val="clear" w:color="auto" w:fill="auto"/>
          </w:tcPr>
          <w:p w:rsidR="003A066E" w:rsidRPr="00821E3C" w:rsidRDefault="003A066E" w:rsidP="00821E3C">
            <w:pPr>
              <w:pStyle w:val="Body"/>
              <w:rPr>
                <w:rFonts w:eastAsia="SimSun"/>
              </w:rPr>
            </w:pPr>
            <w:proofErr w:type="gramStart"/>
            <w:r w:rsidRPr="00821E3C">
              <w:rPr>
                <w:rFonts w:eastAsia="SimSun"/>
              </w:rPr>
              <w:t>means</w:t>
            </w:r>
            <w:proofErr w:type="gramEnd"/>
            <w:r w:rsidRPr="00821E3C">
              <w:rPr>
                <w:rFonts w:eastAsia="SimSun"/>
              </w:rPr>
              <w:t xml:space="preserve"> the </w:t>
            </w:r>
            <w:r>
              <w:rPr>
                <w:rFonts w:eastAsia="SimSun"/>
              </w:rPr>
              <w:t>'</w:t>
            </w:r>
            <w:r w:rsidRPr="00821E3C">
              <w:rPr>
                <w:rFonts w:eastAsia="SimSun"/>
              </w:rPr>
              <w:t>Government Financial Reporting Manual</w:t>
            </w:r>
            <w:r>
              <w:rPr>
                <w:rFonts w:eastAsia="SimSun"/>
              </w:rPr>
              <w:t>'</w:t>
            </w:r>
            <w:r w:rsidRPr="00821E3C">
              <w:rPr>
                <w:rFonts w:eastAsia="SimSun"/>
              </w:rPr>
              <w:t xml:space="preserve"> which is the technical accounting guide to the preparation of financial statements. There is a separate sustainability rep</w:t>
            </w:r>
            <w:r w:rsidR="00F72C85">
              <w:rPr>
                <w:rFonts w:eastAsia="SimSun"/>
              </w:rPr>
              <w:t>orting guidance published each Y</w:t>
            </w:r>
            <w:r w:rsidRPr="00821E3C">
              <w:rPr>
                <w:rFonts w:eastAsia="SimSun"/>
              </w:rPr>
              <w:t>ear;</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t>"</w:t>
            </w:r>
            <w:r w:rsidRPr="003A2805">
              <w:rPr>
                <w:rFonts w:eastAsia="SimSun"/>
                <w:b/>
              </w:rPr>
              <w:t>Government Buying Standards</w:t>
            </w:r>
            <w:r>
              <w:rPr>
                <w:rFonts w:eastAsia="SimSun"/>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means the minimum standards all government departments and their related organisations must meet when buying goods and services available at </w:t>
            </w:r>
            <w:hyperlink r:id="rId11" w:history="1">
              <w:r w:rsidRPr="00F72C85">
                <w:rPr>
                  <w:rStyle w:val="Hyperlink"/>
                  <w:rFonts w:eastAsia="SimSun" w:cs="Arial"/>
                </w:rPr>
                <w:t>https://www.gov.uk/government/collections/sustainable-procurement-the-government-buying-standards-gbs</w:t>
              </w:r>
            </w:hyperlink>
            <w:r w:rsidRPr="00821E3C">
              <w:rPr>
                <w:rFonts w:eastAsia="SimSun"/>
              </w:rPr>
              <w:t xml:space="preserve"> (as </w:t>
            </w:r>
            <w:r w:rsidRPr="00821E3C">
              <w:rPr>
                <w:rFonts w:eastAsia="SimSun"/>
              </w:rPr>
              <w:lastRenderedPageBreak/>
              <w:t>updated from time to time);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lastRenderedPageBreak/>
              <w:t>"</w:t>
            </w:r>
            <w:r w:rsidRPr="003A2805">
              <w:rPr>
                <w:rFonts w:eastAsia="SimSun"/>
                <w:b/>
              </w:rPr>
              <w:t>Greening Government Commitments</w:t>
            </w:r>
            <w:r>
              <w:rPr>
                <w:rFonts w:eastAsia="SimSun"/>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the Government</w:t>
            </w:r>
            <w:r>
              <w:rPr>
                <w:rFonts w:eastAsia="SimSun"/>
              </w:rPr>
              <w:t>'</w:t>
            </w:r>
            <w:r w:rsidRPr="00821E3C">
              <w:rPr>
                <w:rFonts w:eastAsia="SimSun"/>
              </w:rPr>
              <w:t xml:space="preserve">s targets and commitments to which the Authority subscribes and is mandated to report on as set out in the attached link: </w:t>
            </w:r>
            <w:hyperlink r:id="rId12" w:history="1">
              <w:r w:rsidRPr="00F72C85">
                <w:rPr>
                  <w:rStyle w:val="Hyperlink"/>
                  <w:rFonts w:eastAsia="SimSun" w:cs="Arial"/>
                </w:rPr>
                <w:t>https://www.gov.uk/government/collections/greening-government-commitments</w:t>
              </w:r>
            </w:hyperlink>
            <w:r w:rsidRPr="00821E3C">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rFonts w:eastAsia="SimSun"/>
                <w:b/>
              </w:rPr>
              <w:t>"</w:t>
            </w:r>
            <w:r w:rsidRPr="003A2805">
              <w:rPr>
                <w:rFonts w:eastAsia="SimSun"/>
                <w:b/>
              </w:rPr>
              <w:t>ISO 14001</w:t>
            </w:r>
            <w:r>
              <w:rPr>
                <w:rFonts w:eastAsia="SimSun"/>
                <w:b/>
              </w:rPr>
              <w:t>"</w:t>
            </w:r>
            <w:r w:rsidRPr="003A2805">
              <w:rPr>
                <w:rFonts w:eastAsia="SimSun"/>
                <w:b/>
              </w:rPr>
              <w:t xml:space="preserve"> </w:t>
            </w:r>
          </w:p>
        </w:tc>
        <w:tc>
          <w:tcPr>
            <w:tcW w:w="5777" w:type="dxa"/>
            <w:shd w:val="clear" w:color="auto" w:fill="auto"/>
          </w:tcPr>
          <w:p w:rsidR="003A066E" w:rsidRPr="00821E3C" w:rsidRDefault="003A066E" w:rsidP="00821E3C">
            <w:pPr>
              <w:pStyle w:val="Body"/>
              <w:rPr>
                <w:rFonts w:eastAsia="SimSun"/>
              </w:rPr>
            </w:pPr>
            <w:r w:rsidRPr="00821E3C">
              <w:t xml:space="preserve">means a recognised EMS (as may be amended or replaced from time to time) to be maintained by the Contractor in accordance with this </w:t>
            </w:r>
            <w:r w:rsidRPr="005B5EFD">
              <w:rPr>
                <w:b/>
              </w:rPr>
              <w:t>Schedule 12 (Sustainability)</w:t>
            </w:r>
            <w:r w:rsidRPr="00821E3C">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Key Plant and Equipment</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means the key assets in a Building that have a significantly important role to play in the efficient use of energy or water, as documented as Exit Legacy Assets in the </w:t>
            </w:r>
            <w:proofErr w:type="spellStart"/>
            <w:r w:rsidRPr="00821E3C">
              <w:rPr>
                <w:rFonts w:eastAsia="SimSun"/>
              </w:rPr>
              <w:t>Recompetition</w:t>
            </w:r>
            <w:proofErr w:type="spellEnd"/>
            <w:r w:rsidRPr="00821E3C">
              <w:rPr>
                <w:rFonts w:eastAsia="SimSun"/>
              </w:rPr>
              <w:t xml:space="preserve"> Data and the Exit Plan in accordance with </w:t>
            </w:r>
            <w:r w:rsidRPr="005B5EFD">
              <w:rPr>
                <w:rFonts w:eastAsia="SimSun"/>
                <w:b/>
              </w:rPr>
              <w:t>Schedule 24 (Handover and Exit Management)</w:t>
            </w:r>
            <w:r w:rsidRPr="00821E3C">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Monthly Usage Report</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has the meaning given in </w:t>
            </w:r>
            <w:r>
              <w:rPr>
                <w:rFonts w:eastAsia="SimSun"/>
              </w:rPr>
              <w:t>p</w:t>
            </w:r>
            <w:r w:rsidRPr="00A52752">
              <w:rPr>
                <w:rFonts w:eastAsia="SimSun"/>
                <w:b/>
              </w:rPr>
              <w:t>aragraph </w:t>
            </w:r>
            <w:r w:rsidRPr="00A52752">
              <w:rPr>
                <w:rFonts w:eastAsia="SimSun"/>
                <w:b/>
              </w:rPr>
              <w:fldChar w:fldCharType="begin"/>
            </w:r>
            <w:r w:rsidRPr="00A52752">
              <w:rPr>
                <w:rFonts w:eastAsia="SimSun"/>
                <w:b/>
              </w:rPr>
              <w:instrText xml:space="preserve"> REF _Ref530582046 \r \h  \* MERGEFORMAT </w:instrText>
            </w:r>
            <w:r w:rsidRPr="00A52752">
              <w:rPr>
                <w:rFonts w:eastAsia="SimSun"/>
                <w:b/>
              </w:rPr>
            </w:r>
            <w:r w:rsidRPr="00A52752">
              <w:rPr>
                <w:rFonts w:eastAsia="SimSun"/>
                <w:b/>
              </w:rPr>
              <w:fldChar w:fldCharType="separate"/>
            </w:r>
            <w:r w:rsidR="00F92FF6">
              <w:rPr>
                <w:rFonts w:eastAsia="SimSun"/>
                <w:b/>
              </w:rPr>
              <w:t>13</w:t>
            </w:r>
            <w:r w:rsidRPr="00A52752">
              <w:rPr>
                <w:rFonts w:eastAsia="SimSun"/>
                <w:b/>
              </w:rPr>
              <w:fldChar w:fldCharType="end"/>
            </w:r>
            <w:r w:rsidRPr="00A52752">
              <w:rPr>
                <w:rFonts w:eastAsia="SimSun"/>
                <w:b/>
              </w:rPr>
              <w:t xml:space="preserve"> (Utility (energy and water) Monitoring and Reporting)</w:t>
            </w:r>
            <w:r w:rsidRPr="00821E3C">
              <w:rPr>
                <w:rFonts w:eastAsia="SimSun"/>
              </w:rPr>
              <w:t xml:space="preserve"> of this </w:t>
            </w:r>
            <w:r w:rsidRPr="00A52752">
              <w:rPr>
                <w:rFonts w:eastAsia="SimSun"/>
                <w:b/>
              </w:rPr>
              <w:t>Schedule 12 (Sustainability)</w:t>
            </w:r>
            <w:r w:rsidRPr="00821E3C">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Preliminary Ecological Assessment</w:t>
            </w:r>
            <w:r>
              <w:rPr>
                <w:b/>
              </w:rPr>
              <w:t>"</w:t>
            </w:r>
            <w:r w:rsidRPr="003A2805">
              <w:rPr>
                <w:b/>
              </w:rPr>
              <w:t xml:space="preserve"> or </w:t>
            </w:r>
            <w:r>
              <w:rPr>
                <w:b/>
              </w:rPr>
              <w:t>"</w:t>
            </w:r>
            <w:r w:rsidRPr="003A2805">
              <w:rPr>
                <w:b/>
              </w:rPr>
              <w:t>PEA</w:t>
            </w:r>
            <w:r>
              <w:rPr>
                <w:b/>
              </w:rPr>
              <w:t>"</w:t>
            </w:r>
          </w:p>
        </w:tc>
        <w:tc>
          <w:tcPr>
            <w:tcW w:w="5777" w:type="dxa"/>
            <w:shd w:val="clear" w:color="auto" w:fill="auto"/>
          </w:tcPr>
          <w:p w:rsidR="003A066E" w:rsidRPr="00821E3C" w:rsidRDefault="003A066E" w:rsidP="00D21567">
            <w:pPr>
              <w:pStyle w:val="Body"/>
            </w:pPr>
            <w:r w:rsidRPr="00821E3C">
              <w:t>means the first stage in any site assessment and includes an ecological desk study and an extended Phase 1 habitat survey</w:t>
            </w:r>
            <w:r w:rsidR="00D21567">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b/>
              </w:rPr>
              <w:t>"</w:t>
            </w:r>
            <w:r w:rsidRPr="003A2805">
              <w:rPr>
                <w:b/>
              </w:rPr>
              <w:t>Sustainability Officer</w:t>
            </w:r>
            <w:r>
              <w:rPr>
                <w:b/>
              </w:rPr>
              <w:t>"</w:t>
            </w:r>
          </w:p>
        </w:tc>
        <w:tc>
          <w:tcPr>
            <w:tcW w:w="5777" w:type="dxa"/>
            <w:shd w:val="clear" w:color="auto" w:fill="auto"/>
          </w:tcPr>
          <w:p w:rsidR="003A066E" w:rsidRPr="00821E3C" w:rsidRDefault="003A066E" w:rsidP="00821E3C">
            <w:pPr>
              <w:pStyle w:val="Body"/>
            </w:pPr>
            <w:r w:rsidRPr="00821E3C">
              <w:rPr>
                <w:rFonts w:eastAsia="SimSun"/>
              </w:rPr>
              <w:t>means the</w:t>
            </w:r>
            <w:r w:rsidRPr="00821E3C">
              <w:t xml:space="preserve"> Contractor</w:t>
            </w:r>
            <w:r>
              <w:t>'</w:t>
            </w:r>
            <w:r w:rsidRPr="00821E3C">
              <w:t xml:space="preserve">s trained and qualified main contact appointed pursuant to </w:t>
            </w:r>
            <w:r w:rsidRPr="00A52752">
              <w:rPr>
                <w:b/>
              </w:rPr>
              <w:t>paragraph </w:t>
            </w:r>
            <w:r w:rsidRPr="00A52752">
              <w:rPr>
                <w:b/>
              </w:rPr>
              <w:fldChar w:fldCharType="begin"/>
            </w:r>
            <w:r w:rsidRPr="00A52752">
              <w:rPr>
                <w:b/>
              </w:rPr>
              <w:instrText xml:space="preserve"> REF _Ref529125102 \r \h  \* MERGEFORMAT </w:instrText>
            </w:r>
            <w:r w:rsidRPr="00A52752">
              <w:rPr>
                <w:b/>
              </w:rPr>
            </w:r>
            <w:r w:rsidRPr="00A52752">
              <w:rPr>
                <w:b/>
              </w:rPr>
              <w:fldChar w:fldCharType="separate"/>
            </w:r>
            <w:r w:rsidR="00F92FF6">
              <w:rPr>
                <w:b/>
              </w:rPr>
              <w:t>5.1</w:t>
            </w:r>
            <w:r w:rsidRPr="00A52752">
              <w:rPr>
                <w:b/>
              </w:rPr>
              <w:fldChar w:fldCharType="end"/>
            </w:r>
            <w:r w:rsidRPr="00A52752">
              <w:rPr>
                <w:b/>
              </w:rPr>
              <w:t xml:space="preserve"> (Sustainability Officer)</w:t>
            </w:r>
            <w:r w:rsidRPr="00821E3C">
              <w:t xml:space="preserve"> who is responsible for managing and coordinating the development of the Sustainability Plan and the Contractor</w:t>
            </w:r>
            <w:r>
              <w:t>'</w:t>
            </w:r>
            <w:r w:rsidRPr="00821E3C">
              <w:t xml:space="preserve">s compliance with this </w:t>
            </w:r>
            <w:r w:rsidRPr="00A52752">
              <w:rPr>
                <w:b/>
              </w:rPr>
              <w:t>Schedule 12 (Sustainability)</w:t>
            </w:r>
            <w:r w:rsidRPr="00821E3C">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r>
              <w:rPr>
                <w:b/>
              </w:rPr>
              <w:t>"</w:t>
            </w:r>
            <w:r w:rsidRPr="003A2805">
              <w:rPr>
                <w:b/>
              </w:rPr>
              <w:t>Sustainability Plan</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 xml:space="preserve">means a detailed plan produced by the Contractor as part of its Mini-Competition setting out how sustainability will be managed by the Contractor and reported to the Authority to meet the requirements set out in this </w:t>
            </w:r>
            <w:r w:rsidRPr="00A52752">
              <w:rPr>
                <w:rFonts w:eastAsia="SimSun"/>
                <w:b/>
              </w:rPr>
              <w:t xml:space="preserve">Schedule 12 </w:t>
            </w:r>
            <w:r w:rsidRPr="00A52752">
              <w:rPr>
                <w:rFonts w:eastAsia="SimSun"/>
                <w:b/>
              </w:rPr>
              <w:lastRenderedPageBreak/>
              <w:t>(Sustainability)</w:t>
            </w:r>
            <w:r w:rsidRPr="00821E3C">
              <w:rPr>
                <w:rFonts w:eastAsia="SimSun"/>
              </w:rPr>
              <w:t>;</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lastRenderedPageBreak/>
              <w:t>"</w:t>
            </w:r>
            <w:r w:rsidRPr="003A2805">
              <w:rPr>
                <w:b/>
              </w:rPr>
              <w:t>Volatile Organic Compounds</w:t>
            </w:r>
            <w:r>
              <w:rPr>
                <w:b/>
              </w:rPr>
              <w:t>"</w:t>
            </w:r>
          </w:p>
        </w:tc>
        <w:tc>
          <w:tcPr>
            <w:tcW w:w="5777" w:type="dxa"/>
            <w:shd w:val="clear" w:color="auto" w:fill="auto"/>
          </w:tcPr>
          <w:p w:rsidR="003A066E" w:rsidRPr="00821E3C" w:rsidRDefault="003A066E" w:rsidP="00821E3C">
            <w:pPr>
              <w:pStyle w:val="Body"/>
              <w:rPr>
                <w:rFonts w:eastAsia="SimSun"/>
              </w:rPr>
            </w:pPr>
            <w:r w:rsidRPr="00821E3C">
              <w:rPr>
                <w:rFonts w:eastAsia="SimSun"/>
              </w:rPr>
              <w:t>means a class of organic chemicals that are volatile and evaporate easily and may be harmful to the environment in certain circumstances;</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rFonts w:eastAsia="SimSun"/>
                <w:b/>
              </w:rPr>
            </w:pPr>
            <w:bookmarkStart w:id="6" w:name="_Hlk525820265"/>
            <w:r>
              <w:rPr>
                <w:rFonts w:eastAsia="SimSun"/>
                <w:b/>
              </w:rPr>
              <w:t>"</w:t>
            </w:r>
            <w:r w:rsidRPr="003A2805">
              <w:rPr>
                <w:rFonts w:eastAsia="SimSun"/>
                <w:b/>
              </w:rPr>
              <w:t>Waste and Resources Action Programme</w:t>
            </w:r>
            <w:r>
              <w:rPr>
                <w:rFonts w:eastAsia="SimSun"/>
                <w:b/>
              </w:rPr>
              <w:t>'</w:t>
            </w:r>
            <w:r w:rsidRPr="003A2805">
              <w:rPr>
                <w:rFonts w:eastAsia="SimSun"/>
                <w:b/>
              </w:rPr>
              <w:t>s (WRAP) Hospitality and Food Service Agreement</w:t>
            </w:r>
            <w:r>
              <w:rPr>
                <w:rFonts w:eastAsia="SimSun"/>
                <w:b/>
              </w:rPr>
              <w:t>"</w:t>
            </w:r>
          </w:p>
        </w:tc>
        <w:tc>
          <w:tcPr>
            <w:tcW w:w="5777" w:type="dxa"/>
            <w:shd w:val="clear" w:color="auto" w:fill="auto"/>
          </w:tcPr>
          <w:p w:rsidR="003A066E" w:rsidRPr="00821E3C" w:rsidRDefault="003A066E" w:rsidP="00821E3C">
            <w:pPr>
              <w:pStyle w:val="Body"/>
              <w:rPr>
                <w:rFonts w:eastAsia="SimSun"/>
              </w:rPr>
            </w:pPr>
            <w:r w:rsidRPr="00821E3C">
              <w:t xml:space="preserve">means a voluntary agreement to support the sector in reducing waste and recycling available at </w:t>
            </w:r>
            <w:hyperlink r:id="rId13" w:history="1">
              <w:r w:rsidRPr="00F72C85">
                <w:rPr>
                  <w:rStyle w:val="Hyperlink"/>
                  <w:rFonts w:cs="Arial"/>
                </w:rPr>
                <w:t>http://www.wrap.org.uk/content/hospitality-and-food-service-agreement-3</w:t>
              </w:r>
            </w:hyperlink>
            <w:r w:rsidRPr="00821E3C">
              <w:t xml:space="preserve"> (as updated from time to time);</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Waste Duty of Care</w:t>
            </w:r>
            <w:r>
              <w:rPr>
                <w:b/>
              </w:rPr>
              <w:t>"</w:t>
            </w:r>
            <w:r w:rsidRPr="003A2805">
              <w:rPr>
                <w:b/>
              </w:rPr>
              <w:t xml:space="preserve"> </w:t>
            </w:r>
          </w:p>
        </w:tc>
        <w:tc>
          <w:tcPr>
            <w:tcW w:w="5777" w:type="dxa"/>
            <w:shd w:val="clear" w:color="auto" w:fill="auto"/>
          </w:tcPr>
          <w:p w:rsidR="003A066E" w:rsidRPr="00821E3C" w:rsidRDefault="003A066E" w:rsidP="00821E3C">
            <w:pPr>
              <w:pStyle w:val="Body"/>
              <w:rPr>
                <w:rFonts w:eastAsia="SimSun"/>
              </w:rPr>
            </w:pPr>
            <w:r w:rsidRPr="00821E3C">
              <w:t xml:space="preserve">means the duty of care imposed under section 34 of the Environmental Protection Act 1990 on </w:t>
            </w:r>
            <w:r w:rsidRPr="00821E3C">
              <w:rPr>
                <w:rFonts w:eastAsia="SimSun"/>
              </w:rPr>
              <w:t>anyone</w:t>
            </w:r>
            <w:r w:rsidRPr="00821E3C">
              <w:t xml:space="preserve"> who produces, imports, keeps, stores, transports, treats or disposes of waste or who acts as a broker and has control of waste, who must take all reasonable steps to ensure that waste is managed properly; </w:t>
            </w:r>
            <w:r w:rsidR="00F72C85">
              <w:t>and</w:t>
            </w:r>
          </w:p>
        </w:tc>
      </w:tr>
      <w:tr w:rsidR="003A066E" w:rsidRPr="00821E3C" w:rsidTr="00F04738">
        <w:trPr>
          <w:trHeight w:val="1230"/>
        </w:trPr>
        <w:tc>
          <w:tcPr>
            <w:tcW w:w="2835" w:type="dxa"/>
            <w:shd w:val="clear" w:color="auto" w:fill="auto"/>
          </w:tcPr>
          <w:p w:rsidR="003A066E" w:rsidRPr="003A2805" w:rsidRDefault="003A066E" w:rsidP="003A2805">
            <w:pPr>
              <w:pStyle w:val="Body"/>
              <w:jc w:val="left"/>
              <w:rPr>
                <w:b/>
              </w:rPr>
            </w:pPr>
            <w:r>
              <w:rPr>
                <w:b/>
              </w:rPr>
              <w:t>"</w:t>
            </w:r>
            <w:r w:rsidRPr="003A2805">
              <w:rPr>
                <w:b/>
              </w:rPr>
              <w:t>Waste Hierarchy</w:t>
            </w:r>
            <w:r>
              <w:rPr>
                <w:b/>
              </w:rPr>
              <w:t>"</w:t>
            </w:r>
          </w:p>
        </w:tc>
        <w:tc>
          <w:tcPr>
            <w:tcW w:w="5777" w:type="dxa"/>
            <w:shd w:val="clear" w:color="auto" w:fill="auto"/>
          </w:tcPr>
          <w:p w:rsidR="003A066E" w:rsidRPr="00821E3C" w:rsidRDefault="003A066E" w:rsidP="00F72C85">
            <w:pPr>
              <w:pStyle w:val="Body"/>
            </w:pPr>
            <w:proofErr w:type="gramStart"/>
            <w:r w:rsidRPr="00821E3C">
              <w:t>has</w:t>
            </w:r>
            <w:proofErr w:type="gramEnd"/>
            <w:r w:rsidRPr="00821E3C">
              <w:t xml:space="preserve"> the meaning given to it in</w:t>
            </w:r>
            <w:r w:rsidRPr="00A52752">
              <w:rPr>
                <w:b/>
              </w:rPr>
              <w:t xml:space="preserve"> paragraph </w:t>
            </w:r>
            <w:r w:rsidRPr="00A52752">
              <w:rPr>
                <w:b/>
              </w:rPr>
              <w:fldChar w:fldCharType="begin"/>
            </w:r>
            <w:r w:rsidRPr="00A52752">
              <w:rPr>
                <w:b/>
              </w:rPr>
              <w:instrText xml:space="preserve"> REF _Ref530680708 \r \h  \* MERGEFORMAT </w:instrText>
            </w:r>
            <w:r w:rsidRPr="00A52752">
              <w:rPr>
                <w:b/>
              </w:rPr>
            </w:r>
            <w:r w:rsidRPr="00A52752">
              <w:rPr>
                <w:b/>
              </w:rPr>
              <w:fldChar w:fldCharType="separate"/>
            </w:r>
            <w:r w:rsidR="00F92FF6">
              <w:rPr>
                <w:b/>
              </w:rPr>
              <w:t>9.13.7</w:t>
            </w:r>
            <w:r w:rsidRPr="00A52752">
              <w:rPr>
                <w:b/>
              </w:rPr>
              <w:fldChar w:fldCharType="end"/>
            </w:r>
            <w:r w:rsidRPr="00A52752">
              <w:rPr>
                <w:b/>
              </w:rPr>
              <w:t xml:space="preserve"> (Resource and Waste Prevention of Management)</w:t>
            </w:r>
            <w:r w:rsidR="00F72C85">
              <w:t>.</w:t>
            </w:r>
          </w:p>
        </w:tc>
      </w:tr>
    </w:tbl>
    <w:bookmarkEnd w:id="6"/>
    <w:p w:rsidR="00FD1155" w:rsidRPr="00C257E2" w:rsidRDefault="00C257E2" w:rsidP="00C257E2">
      <w:pPr>
        <w:pStyle w:val="Level1"/>
        <w:keepNext/>
        <w:rPr>
          <w:szCs w:val="22"/>
        </w:rPr>
      </w:pPr>
      <w:r w:rsidRPr="00C257E2">
        <w:rPr>
          <w:rStyle w:val="Level1asHeadingtext"/>
          <w:rFonts w:ascii="Times New Roman" w:hAnsi="Times New Roman"/>
          <w:szCs w:val="22"/>
        </w:rPr>
        <w:fldChar w:fldCharType="begin"/>
      </w:r>
      <w:r w:rsidRPr="00C257E2">
        <w:rPr>
          <w:szCs w:val="22"/>
        </w:rPr>
        <w:instrText xml:space="preserve">  TC </w:instrText>
      </w:r>
      <w:r w:rsidR="00F04738">
        <w:rPr>
          <w:szCs w:val="22"/>
        </w:rPr>
        <w:instrText>"</w:instrText>
      </w:r>
      <w:r w:rsidRPr="00C257E2">
        <w:rPr>
          <w:szCs w:val="22"/>
        </w:rPr>
        <w:fldChar w:fldCharType="begin"/>
      </w:r>
      <w:r w:rsidRPr="00C257E2">
        <w:rPr>
          <w:szCs w:val="22"/>
        </w:rPr>
        <w:instrText xml:space="preserve"> REF _Ref434276154 \r  \* MERGEFORMAT </w:instrText>
      </w:r>
      <w:r w:rsidRPr="00C257E2">
        <w:rPr>
          <w:szCs w:val="22"/>
        </w:rPr>
        <w:fldChar w:fldCharType="separate"/>
      </w:r>
      <w:bookmarkStart w:id="7" w:name="_Toc531157425"/>
      <w:bookmarkStart w:id="8" w:name="_Toc54793814"/>
      <w:r w:rsidR="00F92FF6">
        <w:rPr>
          <w:szCs w:val="22"/>
        </w:rPr>
        <w:instrText>2</w:instrText>
      </w:r>
      <w:r w:rsidRPr="00C257E2">
        <w:rPr>
          <w:szCs w:val="22"/>
        </w:rPr>
        <w:fldChar w:fldCharType="end"/>
      </w:r>
      <w:r w:rsidRPr="00C257E2">
        <w:rPr>
          <w:szCs w:val="22"/>
        </w:rPr>
        <w:tab/>
        <w:instrText>Introduction</w:instrText>
      </w:r>
      <w:bookmarkEnd w:id="7"/>
      <w:bookmarkEnd w:id="8"/>
      <w:r w:rsidR="00F04738">
        <w:rPr>
          <w:szCs w:val="22"/>
        </w:rPr>
        <w:instrText>"</w:instrText>
      </w:r>
      <w:r w:rsidRPr="00C257E2">
        <w:rPr>
          <w:szCs w:val="22"/>
        </w:rPr>
        <w:instrText xml:space="preserve"> \l1 </w:instrText>
      </w:r>
      <w:r w:rsidRPr="00C257E2">
        <w:rPr>
          <w:rStyle w:val="Level1asHeadingtext"/>
          <w:rFonts w:ascii="Times New Roman" w:hAnsi="Times New Roman"/>
          <w:szCs w:val="22"/>
        </w:rPr>
        <w:fldChar w:fldCharType="end"/>
      </w:r>
      <w:bookmarkStart w:id="9" w:name="_Ref434256617"/>
      <w:bookmarkStart w:id="10" w:name="_Ref434257852"/>
      <w:bookmarkStart w:id="11" w:name="_Ref434276154"/>
      <w:r w:rsidR="00BC5BD0" w:rsidRPr="00C257E2">
        <w:rPr>
          <w:rStyle w:val="Level1asHeadingtext"/>
          <w:rFonts w:ascii="Times New Roman" w:hAnsi="Times New Roman"/>
          <w:szCs w:val="22"/>
        </w:rPr>
        <w:t>Introduction</w:t>
      </w:r>
      <w:bookmarkEnd w:id="9"/>
      <w:bookmarkEnd w:id="10"/>
      <w:bookmarkEnd w:id="11"/>
    </w:p>
    <w:p w:rsidR="00EA7722" w:rsidRPr="00875B3C" w:rsidRDefault="00EA7722" w:rsidP="008E1BAC">
      <w:pPr>
        <w:pStyle w:val="Level2"/>
      </w:pPr>
      <w:r w:rsidRPr="00875B3C">
        <w:t xml:space="preserve">This </w:t>
      </w:r>
      <w:r w:rsidR="00CA6006" w:rsidRPr="00875B3C">
        <w:t>S</w:t>
      </w:r>
      <w:r w:rsidRPr="00875B3C">
        <w:t xml:space="preserve">chedule should be read in </w:t>
      </w:r>
      <w:r w:rsidRPr="00875B3C">
        <w:rPr>
          <w:color w:val="000000" w:themeColor="text1"/>
        </w:rPr>
        <w:t>conjunction with</w:t>
      </w:r>
      <w:r w:rsidR="00584380" w:rsidRPr="00875B3C">
        <w:rPr>
          <w:color w:val="000000" w:themeColor="text1"/>
        </w:rPr>
        <w:t>,</w:t>
      </w:r>
      <w:r w:rsidRPr="00875B3C">
        <w:rPr>
          <w:color w:val="000000" w:themeColor="text1"/>
        </w:rPr>
        <w:t xml:space="preserve"> and the Contractor</w:t>
      </w:r>
      <w:r w:rsidR="00F04738">
        <w:rPr>
          <w:color w:val="000000" w:themeColor="text1"/>
        </w:rPr>
        <w:t>'</w:t>
      </w:r>
      <w:r w:rsidRPr="00875B3C">
        <w:rPr>
          <w:color w:val="000000" w:themeColor="text1"/>
        </w:rPr>
        <w:t>s approach to sustainability sh</w:t>
      </w:r>
      <w:r w:rsidRPr="00875B3C">
        <w:t>ould complement</w:t>
      </w:r>
      <w:r w:rsidR="00AA1301" w:rsidRPr="00875B3C">
        <w:t>,</w:t>
      </w:r>
      <w:r w:rsidRPr="00875B3C">
        <w:t xml:space="preserve"> the </w:t>
      </w:r>
      <w:r w:rsidR="00CA6006" w:rsidRPr="00875B3C">
        <w:t>Authority</w:t>
      </w:r>
      <w:r w:rsidR="00F04738">
        <w:t>'</w:t>
      </w:r>
      <w:r w:rsidR="00CA6006" w:rsidRPr="00875B3C">
        <w:t xml:space="preserve">s </w:t>
      </w:r>
      <w:r w:rsidRPr="00875B3C">
        <w:t xml:space="preserve">requirements set out in </w:t>
      </w:r>
      <w:r w:rsidR="00DC5465" w:rsidRPr="00875B3C">
        <w:rPr>
          <w:b/>
        </w:rPr>
        <w:t>Schedule 1</w:t>
      </w:r>
      <w:r w:rsidR="003A40B2" w:rsidRPr="00875B3C">
        <w:rPr>
          <w:b/>
        </w:rPr>
        <w:t>1</w:t>
      </w:r>
      <w:r w:rsidRPr="00875B3C">
        <w:rPr>
          <w:b/>
        </w:rPr>
        <w:t xml:space="preserve"> </w:t>
      </w:r>
      <w:r w:rsidR="0005506E" w:rsidRPr="00875B3C">
        <w:rPr>
          <w:b/>
        </w:rPr>
        <w:t>(Property and Facilities Management)</w:t>
      </w:r>
      <w:r w:rsidR="003A2805">
        <w:t>.</w:t>
      </w:r>
    </w:p>
    <w:p w:rsidR="00C56F32" w:rsidRPr="00875B3C" w:rsidRDefault="00BC5BD0" w:rsidP="008E1BAC">
      <w:pPr>
        <w:pStyle w:val="Level2"/>
        <w:rPr>
          <w:b/>
        </w:rPr>
      </w:pPr>
      <w:r w:rsidRPr="00875B3C">
        <w:t xml:space="preserve">The Contractor </w:t>
      </w:r>
      <w:r w:rsidR="005B5EDD" w:rsidRPr="00875B3C">
        <w:t xml:space="preserve">should note that </w:t>
      </w:r>
      <w:r w:rsidR="00EA7722" w:rsidRPr="00875B3C">
        <w:t xml:space="preserve">the Authority is committed to </w:t>
      </w:r>
      <w:r w:rsidR="007B4B97" w:rsidRPr="00875B3C">
        <w:t>achieving the Authority</w:t>
      </w:r>
      <w:r w:rsidR="00F04738">
        <w:t>'</w:t>
      </w:r>
      <w:r w:rsidR="007B4B97" w:rsidRPr="00875B3C">
        <w:t xml:space="preserve">s </w:t>
      </w:r>
      <w:bookmarkStart w:id="12" w:name="_Hlk526506969"/>
      <w:r w:rsidR="00CD05F7" w:rsidRPr="00875B3C">
        <w:rPr>
          <w:rFonts w:eastAsia="SimSun"/>
        </w:rPr>
        <w:t>Sustainability Po</w:t>
      </w:r>
      <w:r w:rsidR="00CD05F7" w:rsidRPr="00875B3C">
        <w:t xml:space="preserve">licies </w:t>
      </w:r>
      <w:r w:rsidR="00CD05F7" w:rsidRPr="00875B3C">
        <w:rPr>
          <w:rFonts w:eastAsia="SimSun"/>
          <w:color w:val="000000" w:themeColor="text1"/>
        </w:rPr>
        <w:t>and Strategies</w:t>
      </w:r>
      <w:r w:rsidR="00584380" w:rsidRPr="00875B3C">
        <w:rPr>
          <w:rFonts w:eastAsia="SimSun"/>
          <w:color w:val="000000" w:themeColor="text1"/>
        </w:rPr>
        <w:t>,</w:t>
      </w:r>
      <w:r w:rsidR="00CD05F7" w:rsidRPr="00875B3C" w:rsidDel="00CD05F7">
        <w:rPr>
          <w:color w:val="000000" w:themeColor="text1"/>
        </w:rPr>
        <w:t xml:space="preserve"> </w:t>
      </w:r>
      <w:bookmarkEnd w:id="12"/>
      <w:r w:rsidRPr="00875B3C">
        <w:rPr>
          <w:color w:val="000000" w:themeColor="text1"/>
        </w:rPr>
        <w:t xml:space="preserve">specifically </w:t>
      </w:r>
      <w:r w:rsidRPr="00875B3C">
        <w:t xml:space="preserve">managing </w:t>
      </w:r>
      <w:r w:rsidR="00AC02E3" w:rsidRPr="00875B3C">
        <w:t>e</w:t>
      </w:r>
      <w:r w:rsidRPr="00875B3C">
        <w:t>nergy</w:t>
      </w:r>
      <w:r w:rsidR="00AC02E3" w:rsidRPr="00875B3C">
        <w:t xml:space="preserve"> and carbon emissions</w:t>
      </w:r>
      <w:r w:rsidRPr="00875B3C">
        <w:t xml:space="preserve">, </w:t>
      </w:r>
      <w:r w:rsidR="00AC02E3" w:rsidRPr="00875B3C">
        <w:t>w</w:t>
      </w:r>
      <w:r w:rsidRPr="00875B3C">
        <w:t xml:space="preserve">ater, </w:t>
      </w:r>
      <w:r w:rsidR="00AC02E3" w:rsidRPr="00875B3C">
        <w:t>w</w:t>
      </w:r>
      <w:r w:rsidRPr="00875B3C">
        <w:t>aste</w:t>
      </w:r>
      <w:r w:rsidR="00AC02E3" w:rsidRPr="00875B3C">
        <w:t xml:space="preserve"> and r</w:t>
      </w:r>
      <w:r w:rsidRPr="00875B3C">
        <w:t xml:space="preserve">ecycling, </w:t>
      </w:r>
      <w:r w:rsidR="00DD6522" w:rsidRPr="00875B3C">
        <w:t>as well as the effective management of biodiversity on its estate.</w:t>
      </w:r>
      <w:bookmarkEnd w:id="0"/>
      <w:r w:rsidR="00C459E9" w:rsidRPr="00875B3C">
        <w:t xml:space="preserve"> </w:t>
      </w:r>
    </w:p>
    <w:p w:rsidR="00BC5BD0" w:rsidRPr="00875B3C" w:rsidRDefault="008C0DD5" w:rsidP="000B38BB">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_Ref434257215 \r </w:instrText>
      </w:r>
      <w:r w:rsidR="0033453D" w:rsidRPr="00875B3C">
        <w:rPr>
          <w:szCs w:val="22"/>
        </w:rPr>
        <w:instrText xml:space="preserve"> \* MERGEFORMAT </w:instrText>
      </w:r>
      <w:r w:rsidRPr="00875B3C">
        <w:rPr>
          <w:szCs w:val="22"/>
        </w:rPr>
        <w:fldChar w:fldCharType="separate"/>
      </w:r>
      <w:bookmarkStart w:id="13" w:name="_Toc531157426"/>
      <w:bookmarkStart w:id="14" w:name="_Toc54793815"/>
      <w:r w:rsidR="00F92FF6">
        <w:rPr>
          <w:szCs w:val="22"/>
        </w:rPr>
        <w:instrText>3</w:instrText>
      </w:r>
      <w:r w:rsidRPr="00875B3C">
        <w:rPr>
          <w:szCs w:val="22"/>
        </w:rPr>
        <w:fldChar w:fldCharType="end"/>
      </w:r>
      <w:r w:rsidRPr="00875B3C">
        <w:rPr>
          <w:szCs w:val="22"/>
        </w:rPr>
        <w:tab/>
        <w:instrText>Principle Requirements</w:instrText>
      </w:r>
      <w:bookmarkEnd w:id="13"/>
      <w:bookmarkEnd w:id="14"/>
      <w:r w:rsidR="00F04738">
        <w:rPr>
          <w:szCs w:val="22"/>
        </w:rPr>
        <w:instrText>"</w:instrText>
      </w:r>
      <w:r w:rsidRPr="00875B3C">
        <w:rPr>
          <w:szCs w:val="22"/>
        </w:rPr>
        <w:instrText xml:space="preserve"> \l1 </w:instrText>
      </w:r>
      <w:r w:rsidRPr="00875B3C">
        <w:rPr>
          <w:rStyle w:val="Level1asHeadingtext"/>
          <w:szCs w:val="22"/>
        </w:rPr>
        <w:fldChar w:fldCharType="end"/>
      </w:r>
      <w:bookmarkStart w:id="15" w:name="_Ref434256623"/>
      <w:bookmarkStart w:id="16" w:name="_Ref434257419"/>
      <w:bookmarkStart w:id="17" w:name="_Ref434257215"/>
      <w:r w:rsidR="00BC5BD0" w:rsidRPr="00875B3C">
        <w:rPr>
          <w:rStyle w:val="Level1asHeadingtext"/>
          <w:szCs w:val="22"/>
        </w:rPr>
        <w:t>Principle Requirements</w:t>
      </w:r>
      <w:bookmarkEnd w:id="15"/>
      <w:bookmarkEnd w:id="16"/>
      <w:bookmarkEnd w:id="17"/>
    </w:p>
    <w:p w:rsidR="004B6385" w:rsidRPr="00875B3C" w:rsidRDefault="00C56F32" w:rsidP="000B38BB">
      <w:pPr>
        <w:pStyle w:val="Level2"/>
        <w:rPr>
          <w:szCs w:val="22"/>
        </w:rPr>
      </w:pPr>
      <w:r w:rsidRPr="00875B3C">
        <w:rPr>
          <w:szCs w:val="22"/>
        </w:rPr>
        <w:t xml:space="preserve">The Contractor </w:t>
      </w:r>
      <w:r w:rsidR="007B4B97" w:rsidRPr="00875B3C">
        <w:rPr>
          <w:szCs w:val="22"/>
        </w:rPr>
        <w:t>shall</w:t>
      </w:r>
      <w:r w:rsidRPr="00875B3C">
        <w:rPr>
          <w:szCs w:val="22"/>
        </w:rPr>
        <w:t xml:space="preserve"> comply with, a</w:t>
      </w:r>
      <w:r w:rsidR="00494AF1">
        <w:rPr>
          <w:szCs w:val="22"/>
        </w:rPr>
        <w:t>t</w:t>
      </w:r>
      <w:r w:rsidRPr="00875B3C">
        <w:rPr>
          <w:szCs w:val="22"/>
        </w:rPr>
        <w:t xml:space="preserve"> a minimum, </w:t>
      </w:r>
      <w:r w:rsidR="00DE4E36" w:rsidRPr="00875B3C">
        <w:rPr>
          <w:szCs w:val="22"/>
        </w:rPr>
        <w:t xml:space="preserve">all </w:t>
      </w:r>
      <w:r w:rsidRPr="00875B3C">
        <w:rPr>
          <w:szCs w:val="22"/>
        </w:rPr>
        <w:t xml:space="preserve">reporting requirements on Greening Government Commitments and </w:t>
      </w:r>
      <w:proofErr w:type="spellStart"/>
      <w:r w:rsidRPr="00875B3C">
        <w:rPr>
          <w:szCs w:val="22"/>
        </w:rPr>
        <w:t>FReM</w:t>
      </w:r>
      <w:proofErr w:type="spellEnd"/>
      <w:r w:rsidRPr="00875B3C">
        <w:rPr>
          <w:szCs w:val="22"/>
        </w:rPr>
        <w:t xml:space="preserve"> targets and trajectories</w:t>
      </w:r>
      <w:r w:rsidR="00584380" w:rsidRPr="00875B3C">
        <w:rPr>
          <w:szCs w:val="22"/>
        </w:rPr>
        <w:t>,</w:t>
      </w:r>
      <w:r w:rsidRPr="00875B3C">
        <w:rPr>
          <w:szCs w:val="22"/>
        </w:rPr>
        <w:t xml:space="preserve"> including the Authorit</w:t>
      </w:r>
      <w:r w:rsidR="007B4B97" w:rsidRPr="00875B3C">
        <w:rPr>
          <w:szCs w:val="22"/>
        </w:rPr>
        <w:t>y</w:t>
      </w:r>
      <w:r w:rsidR="00F04738">
        <w:rPr>
          <w:szCs w:val="22"/>
        </w:rPr>
        <w:t>'</w:t>
      </w:r>
      <w:r w:rsidR="007B4B97" w:rsidRPr="00875B3C">
        <w:rPr>
          <w:szCs w:val="22"/>
        </w:rPr>
        <w:t>s</w:t>
      </w:r>
      <w:r w:rsidRPr="00875B3C">
        <w:rPr>
          <w:szCs w:val="22"/>
        </w:rPr>
        <w:t xml:space="preserve"> own </w:t>
      </w:r>
      <w:r w:rsidRPr="00875B3C">
        <w:rPr>
          <w:szCs w:val="22"/>
        </w:rPr>
        <w:lastRenderedPageBreak/>
        <w:t>targets and performance monitoring</w:t>
      </w:r>
      <w:r w:rsidR="00E96AAE" w:rsidRPr="00875B3C">
        <w:rPr>
          <w:szCs w:val="22"/>
        </w:rPr>
        <w:t xml:space="preserve"> as set out in the Authority</w:t>
      </w:r>
      <w:r w:rsidR="00F04738">
        <w:rPr>
          <w:szCs w:val="22"/>
        </w:rPr>
        <w:t>'</w:t>
      </w:r>
      <w:r w:rsidR="00E96AAE" w:rsidRPr="00875B3C">
        <w:rPr>
          <w:szCs w:val="22"/>
        </w:rPr>
        <w:t>s Sustainability Policies and Strategies</w:t>
      </w:r>
      <w:r w:rsidRPr="00875B3C">
        <w:rPr>
          <w:szCs w:val="22"/>
        </w:rPr>
        <w:t>.</w:t>
      </w:r>
    </w:p>
    <w:p w:rsidR="004B6385" w:rsidRPr="00875B3C" w:rsidRDefault="004B6385" w:rsidP="000B38BB">
      <w:pPr>
        <w:pStyle w:val="Level2"/>
        <w:rPr>
          <w:szCs w:val="22"/>
        </w:rPr>
      </w:pPr>
      <w:r w:rsidRPr="00875B3C">
        <w:rPr>
          <w:szCs w:val="22"/>
        </w:rPr>
        <w:t xml:space="preserve">The Contractor shall ensure the </w:t>
      </w:r>
      <w:r w:rsidR="007B4B97" w:rsidRPr="00875B3C">
        <w:rPr>
          <w:szCs w:val="22"/>
        </w:rPr>
        <w:t xml:space="preserve">Services, the Prison, the Site and the </w:t>
      </w:r>
      <w:r w:rsidRPr="00875B3C">
        <w:rPr>
          <w:szCs w:val="22"/>
        </w:rPr>
        <w:t xml:space="preserve">Authority </w:t>
      </w:r>
      <w:r w:rsidR="007B4B97" w:rsidRPr="00875B3C">
        <w:rPr>
          <w:szCs w:val="22"/>
        </w:rPr>
        <w:t xml:space="preserve">(with regards the Services, the Prison and the Site) </w:t>
      </w:r>
      <w:r w:rsidR="00CA6006" w:rsidRPr="00875B3C">
        <w:rPr>
          <w:szCs w:val="22"/>
        </w:rPr>
        <w:t>are</w:t>
      </w:r>
      <w:r w:rsidRPr="00875B3C">
        <w:rPr>
          <w:szCs w:val="22"/>
        </w:rPr>
        <w:t xml:space="preserve"> compliant with all relevant current and future environmental and energy </w:t>
      </w:r>
      <w:r w:rsidR="007B4B97" w:rsidRPr="00875B3C">
        <w:rPr>
          <w:szCs w:val="22"/>
        </w:rPr>
        <w:t>L</w:t>
      </w:r>
      <w:r w:rsidRPr="00875B3C">
        <w:rPr>
          <w:szCs w:val="22"/>
        </w:rPr>
        <w:t>egislation</w:t>
      </w:r>
      <w:r w:rsidR="00A87947" w:rsidRPr="00875B3C">
        <w:rPr>
          <w:szCs w:val="22"/>
        </w:rPr>
        <w:t>.</w:t>
      </w:r>
    </w:p>
    <w:p w:rsidR="00586A42" w:rsidRPr="00875B3C" w:rsidRDefault="00BC5BD0" w:rsidP="000B38BB">
      <w:pPr>
        <w:pStyle w:val="Level2"/>
        <w:rPr>
          <w:szCs w:val="22"/>
        </w:rPr>
      </w:pPr>
      <w:r w:rsidRPr="00875B3C">
        <w:rPr>
          <w:szCs w:val="22"/>
        </w:rPr>
        <w:t xml:space="preserve">The Contractor </w:t>
      </w:r>
      <w:r w:rsidR="007B4B97" w:rsidRPr="00875B3C">
        <w:rPr>
          <w:szCs w:val="22"/>
        </w:rPr>
        <w:t>shall develop and maintain the</w:t>
      </w:r>
      <w:r w:rsidR="00C56F32" w:rsidRPr="00875B3C">
        <w:rPr>
          <w:szCs w:val="22"/>
        </w:rPr>
        <w:t xml:space="preserve"> Sustainability P</w:t>
      </w:r>
      <w:r w:rsidR="00B55F2C" w:rsidRPr="00875B3C">
        <w:rPr>
          <w:szCs w:val="22"/>
        </w:rPr>
        <w:t>lan</w:t>
      </w:r>
      <w:r w:rsidR="007B4B97" w:rsidRPr="00875B3C">
        <w:rPr>
          <w:szCs w:val="22"/>
        </w:rPr>
        <w:t>,</w:t>
      </w:r>
      <w:r w:rsidR="00C56F32" w:rsidRPr="00875B3C">
        <w:rPr>
          <w:szCs w:val="22"/>
        </w:rPr>
        <w:t xml:space="preserve"> which </w:t>
      </w:r>
      <w:r w:rsidR="00584380" w:rsidRPr="00875B3C">
        <w:rPr>
          <w:szCs w:val="22"/>
        </w:rPr>
        <w:t xml:space="preserve">shall </w:t>
      </w:r>
      <w:r w:rsidR="00C56F32" w:rsidRPr="00875B3C">
        <w:rPr>
          <w:szCs w:val="22"/>
        </w:rPr>
        <w:t>include</w:t>
      </w:r>
      <w:r w:rsidR="00B55F2C" w:rsidRPr="00875B3C">
        <w:rPr>
          <w:szCs w:val="22"/>
        </w:rPr>
        <w:t xml:space="preserve"> a</w:t>
      </w:r>
      <w:r w:rsidR="00C56F32" w:rsidRPr="00875B3C">
        <w:rPr>
          <w:szCs w:val="22"/>
        </w:rPr>
        <w:t xml:space="preserve">n energy </w:t>
      </w:r>
      <w:r w:rsidR="00B601A5" w:rsidRPr="00875B3C">
        <w:rPr>
          <w:szCs w:val="22"/>
        </w:rPr>
        <w:t xml:space="preserve">and water </w:t>
      </w:r>
      <w:r w:rsidR="00C56F32" w:rsidRPr="00875B3C">
        <w:rPr>
          <w:szCs w:val="22"/>
        </w:rPr>
        <w:t>management action p</w:t>
      </w:r>
      <w:r w:rsidRPr="00875B3C">
        <w:rPr>
          <w:szCs w:val="22"/>
        </w:rPr>
        <w:t>lan for the monitoring and management of all energy consumed</w:t>
      </w:r>
      <w:r w:rsidR="00887823" w:rsidRPr="00875B3C">
        <w:rPr>
          <w:szCs w:val="22"/>
        </w:rPr>
        <w:t xml:space="preserve"> within the </w:t>
      </w:r>
      <w:r w:rsidR="007B4B97" w:rsidRPr="00875B3C">
        <w:rPr>
          <w:szCs w:val="22"/>
        </w:rPr>
        <w:t>S</w:t>
      </w:r>
      <w:r w:rsidR="00887823" w:rsidRPr="00875B3C">
        <w:rPr>
          <w:szCs w:val="22"/>
        </w:rPr>
        <w:t>ite</w:t>
      </w:r>
      <w:r w:rsidR="007B4B97" w:rsidRPr="00875B3C">
        <w:rPr>
          <w:szCs w:val="22"/>
        </w:rPr>
        <w:t xml:space="preserve">, in accordance with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F92FF6">
        <w:rPr>
          <w:b/>
          <w:szCs w:val="22"/>
        </w:rPr>
        <w:t>4</w:t>
      </w:r>
      <w:r w:rsidR="00D879CD" w:rsidRPr="00875B3C">
        <w:rPr>
          <w:b/>
          <w:szCs w:val="22"/>
        </w:rPr>
        <w:fldChar w:fldCharType="end"/>
      </w:r>
      <w:r w:rsidR="0025065A" w:rsidRPr="00875B3C">
        <w:rPr>
          <w:b/>
          <w:szCs w:val="22"/>
        </w:rPr>
        <w:t xml:space="preserve"> (Sustainability Plan)</w:t>
      </w:r>
      <w:r w:rsidR="0025065A" w:rsidRPr="00875B3C">
        <w:rPr>
          <w:szCs w:val="22"/>
        </w:rPr>
        <w:t>.</w:t>
      </w:r>
    </w:p>
    <w:p w:rsidR="00EA7722" w:rsidRPr="00875B3C" w:rsidRDefault="00EA7722" w:rsidP="000B38BB">
      <w:pPr>
        <w:pStyle w:val="Level2"/>
        <w:rPr>
          <w:szCs w:val="22"/>
        </w:rPr>
      </w:pPr>
      <w:r w:rsidRPr="00875B3C">
        <w:rPr>
          <w:szCs w:val="22"/>
        </w:rPr>
        <w:t>The Contractor shall support and maintain the Authority</w:t>
      </w:r>
      <w:r w:rsidR="00F04738">
        <w:rPr>
          <w:szCs w:val="22"/>
        </w:rPr>
        <w:t>'</w:t>
      </w:r>
      <w:r w:rsidRPr="00875B3C">
        <w:rPr>
          <w:szCs w:val="22"/>
        </w:rPr>
        <w:t>s</w:t>
      </w:r>
      <w:r w:rsidR="001A154E" w:rsidRPr="00875B3C">
        <w:rPr>
          <w:szCs w:val="22"/>
        </w:rPr>
        <w:t xml:space="preserve"> </w:t>
      </w:r>
      <w:r w:rsidRPr="00875B3C">
        <w:rPr>
          <w:szCs w:val="22"/>
        </w:rPr>
        <w:t>EMSs and shall implement systems based on a recognised standard, such as ISO 14001.</w:t>
      </w:r>
    </w:p>
    <w:p w:rsidR="000A0E03" w:rsidRPr="00875B3C" w:rsidRDefault="00586A42" w:rsidP="000B38BB">
      <w:pPr>
        <w:pStyle w:val="Level2"/>
        <w:rPr>
          <w:szCs w:val="22"/>
        </w:rPr>
      </w:pPr>
      <w:r w:rsidRPr="00875B3C">
        <w:rPr>
          <w:szCs w:val="22"/>
        </w:rPr>
        <w:t xml:space="preserve">The Contractor shall take cognisance of any new Government initiatives </w:t>
      </w:r>
      <w:r w:rsidR="000A0E03" w:rsidRPr="00875B3C">
        <w:rPr>
          <w:szCs w:val="22"/>
        </w:rPr>
        <w:t xml:space="preserve">or technology </w:t>
      </w:r>
      <w:r w:rsidRPr="00875B3C">
        <w:rPr>
          <w:szCs w:val="22"/>
        </w:rPr>
        <w:t xml:space="preserve">in sustainability or environmental management, in order to best </w:t>
      </w:r>
      <w:proofErr w:type="gramStart"/>
      <w:r w:rsidRPr="00875B3C">
        <w:rPr>
          <w:szCs w:val="22"/>
        </w:rPr>
        <w:t>advise</w:t>
      </w:r>
      <w:proofErr w:type="gramEnd"/>
      <w:r w:rsidRPr="00875B3C">
        <w:rPr>
          <w:szCs w:val="22"/>
        </w:rPr>
        <w:t xml:space="preserve"> the Authority on new systems, processes or technologies (etc.) which may be beneficial to the </w:t>
      </w:r>
      <w:r w:rsidR="00376ACD" w:rsidRPr="00875B3C">
        <w:rPr>
          <w:szCs w:val="22"/>
        </w:rPr>
        <w:t>Authority</w:t>
      </w:r>
      <w:r w:rsidR="00F04738">
        <w:rPr>
          <w:szCs w:val="22"/>
        </w:rPr>
        <w:t>'</w:t>
      </w:r>
      <w:r w:rsidR="00376ACD" w:rsidRPr="00875B3C">
        <w:rPr>
          <w:szCs w:val="22"/>
        </w:rPr>
        <w:t xml:space="preserve">s </w:t>
      </w:r>
      <w:r w:rsidR="00376ACD" w:rsidRPr="00875B3C">
        <w:rPr>
          <w:rFonts w:eastAsia="SimSun"/>
          <w:szCs w:val="22"/>
        </w:rPr>
        <w:t>Sustainability Policies and Strategies</w:t>
      </w:r>
      <w:r w:rsidRPr="00875B3C">
        <w:rPr>
          <w:szCs w:val="22"/>
        </w:rPr>
        <w:t>.</w:t>
      </w:r>
    </w:p>
    <w:p w:rsidR="00F51CC7" w:rsidRPr="00875B3C" w:rsidRDefault="006172A8" w:rsidP="006172A8">
      <w:pPr>
        <w:pStyle w:val="Level1"/>
        <w:keepNext/>
      </w:pPr>
      <w:r>
        <w:rPr>
          <w:rStyle w:val="Level1asHeadingtext"/>
        </w:rPr>
        <w:fldChar w:fldCharType="begin"/>
      </w:r>
      <w:r w:rsidRPr="006172A8">
        <w:instrText xml:space="preserve">  TC "</w:instrText>
      </w:r>
      <w:r>
        <w:fldChar w:fldCharType="begin"/>
      </w:r>
      <w:r w:rsidRPr="006172A8">
        <w:instrText xml:space="preserve"> REF _Ref434306095 \r </w:instrText>
      </w:r>
      <w:r>
        <w:fldChar w:fldCharType="separate"/>
      </w:r>
      <w:bookmarkStart w:id="18" w:name="_Toc54793816"/>
      <w:r w:rsidR="00F92FF6">
        <w:instrText>4</w:instrText>
      </w:r>
      <w:r>
        <w:fldChar w:fldCharType="end"/>
      </w:r>
      <w:r>
        <w:tab/>
        <w:instrText>Sustainability Plan</w:instrText>
      </w:r>
      <w:bookmarkEnd w:id="18"/>
      <w:r w:rsidRPr="006172A8">
        <w:instrText xml:space="preserve">" \l1 </w:instrText>
      </w:r>
      <w:r>
        <w:rPr>
          <w:rStyle w:val="Level1asHeadingtext"/>
        </w:rPr>
        <w:fldChar w:fldCharType="end"/>
      </w:r>
      <w:bookmarkStart w:id="19" w:name="_Ref434257081"/>
      <w:bookmarkStart w:id="20" w:name="_Ref434256994"/>
      <w:bookmarkStart w:id="21" w:name="_Ref434306095"/>
      <w:r w:rsidR="00BC5BD0" w:rsidRPr="006172A8">
        <w:rPr>
          <w:rStyle w:val="Level1asHeadingtext"/>
        </w:rPr>
        <w:t xml:space="preserve">Sustainability </w:t>
      </w:r>
      <w:r w:rsidR="00C56F32" w:rsidRPr="006172A8">
        <w:rPr>
          <w:rStyle w:val="Level1asHeadingtext"/>
        </w:rPr>
        <w:t>Plan</w:t>
      </w:r>
      <w:bookmarkEnd w:id="19"/>
      <w:bookmarkEnd w:id="20"/>
      <w:bookmarkEnd w:id="21"/>
    </w:p>
    <w:p w:rsidR="00B41E95" w:rsidRDefault="00887823" w:rsidP="000B38BB">
      <w:pPr>
        <w:pStyle w:val="Level2"/>
        <w:rPr>
          <w:szCs w:val="22"/>
        </w:rPr>
      </w:pPr>
      <w:r w:rsidRPr="00875B3C">
        <w:rPr>
          <w:szCs w:val="22"/>
        </w:rPr>
        <w:t xml:space="preserve">The Contractor shall develop, maintain and implement a Sustainability Plan in </w:t>
      </w:r>
      <w:r w:rsidR="007B4B97" w:rsidRPr="00875B3C">
        <w:rPr>
          <w:szCs w:val="22"/>
        </w:rPr>
        <w:t xml:space="preserve">accordance with this </w:t>
      </w:r>
      <w:r w:rsidR="00A52752">
        <w:rPr>
          <w:b/>
          <w:szCs w:val="22"/>
        </w:rPr>
        <w:t>paragraph </w:t>
      </w:r>
      <w:r w:rsidR="00D879CD" w:rsidRPr="00875B3C">
        <w:rPr>
          <w:b/>
          <w:szCs w:val="22"/>
        </w:rPr>
        <w:fldChar w:fldCharType="begin"/>
      </w:r>
      <w:r w:rsidR="00D879CD" w:rsidRPr="00875B3C">
        <w:rPr>
          <w:b/>
          <w:szCs w:val="22"/>
        </w:rPr>
        <w:instrText xml:space="preserve"> REF _Ref434257081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F92FF6">
        <w:rPr>
          <w:b/>
          <w:szCs w:val="22"/>
        </w:rPr>
        <w:t>4</w:t>
      </w:r>
      <w:r w:rsidR="00D879CD" w:rsidRPr="00875B3C">
        <w:rPr>
          <w:b/>
          <w:szCs w:val="22"/>
        </w:rPr>
        <w:fldChar w:fldCharType="end"/>
      </w:r>
      <w:r w:rsidR="00584380" w:rsidRPr="00875B3C">
        <w:rPr>
          <w:b/>
          <w:szCs w:val="22"/>
        </w:rPr>
        <w:t xml:space="preserve"> (Sustainability Plan)</w:t>
      </w:r>
      <w:r w:rsidRPr="00875B3C">
        <w:rPr>
          <w:szCs w:val="22"/>
        </w:rPr>
        <w:t xml:space="preserve">. </w:t>
      </w:r>
      <w:r w:rsidR="005E003D">
        <w:rPr>
          <w:szCs w:val="22"/>
        </w:rPr>
        <w:t xml:space="preserve">The initial version of this plan </w:t>
      </w:r>
      <w:r w:rsidR="005A2B76" w:rsidRPr="005A2B76">
        <w:rPr>
          <w:szCs w:val="22"/>
        </w:rPr>
        <w:t>produced as part of the Contractor's Mini-Competition (as such term is defined in the Framework Agreement)</w:t>
      </w:r>
      <w:r w:rsidR="005A2B76">
        <w:rPr>
          <w:szCs w:val="22"/>
        </w:rPr>
        <w:t xml:space="preserve"> and </w:t>
      </w:r>
      <w:r w:rsidR="005E003D">
        <w:rPr>
          <w:szCs w:val="22"/>
        </w:rPr>
        <w:t>included within the Contractor</w:t>
      </w:r>
      <w:r w:rsidR="00F04738">
        <w:rPr>
          <w:szCs w:val="22"/>
        </w:rPr>
        <w:t>'</w:t>
      </w:r>
      <w:r w:rsidR="005E003D">
        <w:rPr>
          <w:szCs w:val="22"/>
        </w:rPr>
        <w:t xml:space="preserve">s Proposals shall subsequently be updated annually in accordance with </w:t>
      </w:r>
      <w:r w:rsidR="005E003D" w:rsidRPr="005E003D">
        <w:rPr>
          <w:b/>
          <w:szCs w:val="22"/>
        </w:rPr>
        <w:t>clause 24 (Annual Custodial Service Delivery Plan)</w:t>
      </w:r>
      <w:r w:rsidR="005E003D">
        <w:rPr>
          <w:szCs w:val="22"/>
        </w:rPr>
        <w:t xml:space="preserve">. </w:t>
      </w:r>
      <w:r w:rsidR="00B41E95">
        <w:rPr>
          <w:szCs w:val="22"/>
        </w:rPr>
        <w:t>The Contractor</w:t>
      </w:r>
      <w:r w:rsidR="00F04738">
        <w:rPr>
          <w:szCs w:val="22"/>
        </w:rPr>
        <w:t>'</w:t>
      </w:r>
      <w:r w:rsidR="00B41E95">
        <w:rPr>
          <w:szCs w:val="22"/>
        </w:rPr>
        <w:t xml:space="preserve">s </w:t>
      </w:r>
      <w:r w:rsidR="00584380" w:rsidRPr="00875B3C">
        <w:rPr>
          <w:szCs w:val="22"/>
        </w:rPr>
        <w:t>plan shall</w:t>
      </w:r>
      <w:r w:rsidR="00B41E95">
        <w:rPr>
          <w:szCs w:val="22"/>
        </w:rPr>
        <w:t>:</w:t>
      </w:r>
    </w:p>
    <w:p w:rsidR="00B41E95" w:rsidRDefault="00584380" w:rsidP="00B41E95">
      <w:pPr>
        <w:pStyle w:val="Level3"/>
      </w:pPr>
      <w:r w:rsidRPr="00B41E95">
        <w:t xml:space="preserve">set out actions to reduce energy and carbon emissions, water and waste and enhance biodiversity in line with recognised industry targets, the </w:t>
      </w:r>
      <w:r w:rsidRPr="00B41E95">
        <w:rPr>
          <w:rFonts w:eastAsia="SimSun"/>
        </w:rPr>
        <w:t>Authority</w:t>
      </w:r>
      <w:r w:rsidR="00F04738">
        <w:rPr>
          <w:rFonts w:eastAsia="SimSun"/>
        </w:rPr>
        <w:t>'</w:t>
      </w:r>
      <w:r w:rsidRPr="00B41E95">
        <w:rPr>
          <w:rFonts w:eastAsia="SimSun"/>
        </w:rPr>
        <w:t>s Sustainability Policies and Strategies</w:t>
      </w:r>
      <w:r w:rsidRPr="00B41E95" w:rsidDel="00B55F2C">
        <w:t xml:space="preserve"> </w:t>
      </w:r>
      <w:r w:rsidRPr="00B41E95">
        <w:t xml:space="preserve">and the targets in the </w:t>
      </w:r>
      <w:r w:rsidR="00B41E95">
        <w:t xml:space="preserve">Greening Government Commitment; </w:t>
      </w:r>
    </w:p>
    <w:p w:rsidR="00B41E95" w:rsidRDefault="00B41E95" w:rsidP="00B41E95">
      <w:pPr>
        <w:pStyle w:val="Level3"/>
      </w:pPr>
      <w:r>
        <w:t>include targets (where applicable); and</w:t>
      </w:r>
    </w:p>
    <w:p w:rsidR="00B41E95" w:rsidRPr="00B41E95" w:rsidRDefault="00B41E95" w:rsidP="00B41E95">
      <w:pPr>
        <w:pStyle w:val="Level3"/>
      </w:pPr>
      <w:proofErr w:type="gramStart"/>
      <w:r>
        <w:t>interface</w:t>
      </w:r>
      <w:proofErr w:type="gramEnd"/>
      <w:r>
        <w:t xml:space="preserve"> between the </w:t>
      </w:r>
      <w:r w:rsidR="00B45673">
        <w:t>Sustainability</w:t>
      </w:r>
      <w:r>
        <w:t xml:space="preserve"> Requirements and other obligations in the Contract, including under </w:t>
      </w:r>
      <w:r w:rsidRPr="00B41E95">
        <w:rPr>
          <w:b/>
        </w:rPr>
        <w:t>Schedule 11 (Property and Facilities Management</w:t>
      </w:r>
      <w:r>
        <w:t>).</w:t>
      </w:r>
    </w:p>
    <w:p w:rsidR="00887823" w:rsidRPr="00875B3C" w:rsidRDefault="00887823" w:rsidP="00F71A7D">
      <w:pPr>
        <w:pStyle w:val="Level2"/>
        <w:keepNext/>
        <w:rPr>
          <w:szCs w:val="22"/>
        </w:rPr>
      </w:pPr>
      <w:r w:rsidRPr="00875B3C">
        <w:rPr>
          <w:szCs w:val="22"/>
        </w:rPr>
        <w:lastRenderedPageBreak/>
        <w:t xml:space="preserve">The Contractor </w:t>
      </w:r>
      <w:r w:rsidR="00584380" w:rsidRPr="00875B3C">
        <w:rPr>
          <w:szCs w:val="22"/>
        </w:rPr>
        <w:t>shall</w:t>
      </w:r>
      <w:r w:rsidRPr="00875B3C">
        <w:rPr>
          <w:szCs w:val="22"/>
        </w:rPr>
        <w:t>:</w:t>
      </w:r>
    </w:p>
    <w:p w:rsidR="00887823" w:rsidRPr="00875B3C" w:rsidRDefault="00D737BF" w:rsidP="005A2B76">
      <w:pPr>
        <w:pStyle w:val="Level3"/>
      </w:pPr>
      <w:r w:rsidRPr="00875B3C">
        <w:t>u</w:t>
      </w:r>
      <w:r w:rsidR="007B4B97" w:rsidRPr="00875B3C">
        <w:t xml:space="preserve">sing the </w:t>
      </w:r>
      <w:r w:rsidR="00584380" w:rsidRPr="00875B3C">
        <w:t xml:space="preserve">initial </w:t>
      </w:r>
      <w:r w:rsidR="00494AF1">
        <w:t>S</w:t>
      </w:r>
      <w:r w:rsidR="007B4B97" w:rsidRPr="00875B3C">
        <w:t xml:space="preserve">ustainability </w:t>
      </w:r>
      <w:r w:rsidR="00494AF1">
        <w:t>P</w:t>
      </w:r>
      <w:r w:rsidR="007B4B97" w:rsidRPr="00875B3C">
        <w:t xml:space="preserve">lan </w:t>
      </w:r>
      <w:r w:rsidR="005A2B76" w:rsidRPr="005A2B76">
        <w:rPr>
          <w:szCs w:val="22"/>
        </w:rPr>
        <w:t>(</w:t>
      </w:r>
      <w:r w:rsidR="00584380" w:rsidRPr="00875B3C">
        <w:rPr>
          <w:rFonts w:eastAsia="SimSun"/>
        </w:rPr>
        <w:t>included in the Contractor</w:t>
      </w:r>
      <w:r w:rsidR="00F04738">
        <w:rPr>
          <w:rFonts w:eastAsia="SimSun"/>
        </w:rPr>
        <w:t>'</w:t>
      </w:r>
      <w:r w:rsidR="00584380" w:rsidRPr="00875B3C">
        <w:rPr>
          <w:rFonts w:eastAsia="SimSun"/>
        </w:rPr>
        <w:t>s Proposals</w:t>
      </w:r>
      <w:r w:rsidR="005A2B76">
        <w:rPr>
          <w:rFonts w:eastAsia="SimSun"/>
        </w:rPr>
        <w:t>)</w:t>
      </w:r>
      <w:r w:rsidR="007B4B97" w:rsidRPr="00875B3C">
        <w:t>, a</w:t>
      </w:r>
      <w:r w:rsidR="00887823" w:rsidRPr="00875B3C">
        <w:t xml:space="preserve">gree </w:t>
      </w:r>
      <w:r w:rsidR="00A1711A" w:rsidRPr="00875B3C">
        <w:t xml:space="preserve">with the Authority </w:t>
      </w:r>
      <w:r w:rsidR="00887823" w:rsidRPr="00875B3C">
        <w:t xml:space="preserve">the content, structure and format of the </w:t>
      </w:r>
      <w:r w:rsidR="00A1711A" w:rsidRPr="00875B3C">
        <w:t>annual S</w:t>
      </w:r>
      <w:r w:rsidR="00887823" w:rsidRPr="00875B3C">
        <w:t xml:space="preserve">ustainability </w:t>
      </w:r>
      <w:r w:rsidR="00A1711A" w:rsidRPr="00875B3C">
        <w:t>P</w:t>
      </w:r>
      <w:r w:rsidR="00887823" w:rsidRPr="00875B3C">
        <w:t xml:space="preserve">lan </w:t>
      </w:r>
      <w:r w:rsidR="00A1711A" w:rsidRPr="00875B3C">
        <w:t xml:space="preserve">that </w:t>
      </w:r>
      <w:r w:rsidR="006916BE" w:rsidRPr="00875B3C">
        <w:t xml:space="preserve">will </w:t>
      </w:r>
      <w:r w:rsidR="00A1711A" w:rsidRPr="00875B3C">
        <w:t>be submitted as part of the Annual Custodial Service Delivery Plan</w:t>
      </w:r>
      <w:r w:rsidR="007419DB" w:rsidRPr="00875B3C">
        <w:t>;</w:t>
      </w:r>
    </w:p>
    <w:p w:rsidR="00887823" w:rsidRPr="00875B3C" w:rsidRDefault="00D737BF" w:rsidP="00B45673">
      <w:pPr>
        <w:pStyle w:val="Level3"/>
        <w:rPr>
          <w:color w:val="000000" w:themeColor="text1"/>
        </w:rPr>
      </w:pPr>
      <w:r w:rsidRPr="00875B3C">
        <w:t>s</w:t>
      </w:r>
      <w:r w:rsidR="00887823" w:rsidRPr="00875B3C">
        <w:t xml:space="preserve">ubmit </w:t>
      </w:r>
      <w:r w:rsidR="007419DB" w:rsidRPr="00875B3C">
        <w:t xml:space="preserve">an updated </w:t>
      </w:r>
      <w:r w:rsidR="007B4B97" w:rsidRPr="00875B3C">
        <w:t>S</w:t>
      </w:r>
      <w:r w:rsidR="00887823" w:rsidRPr="00875B3C">
        <w:t xml:space="preserve">ustainability </w:t>
      </w:r>
      <w:r w:rsidR="007B4B97" w:rsidRPr="00875B3C">
        <w:t>P</w:t>
      </w:r>
      <w:r w:rsidR="00887823" w:rsidRPr="00875B3C">
        <w:t>lan for the Authority</w:t>
      </w:r>
      <w:r w:rsidR="00F04738">
        <w:t>'</w:t>
      </w:r>
      <w:r w:rsidR="00887823" w:rsidRPr="00875B3C">
        <w:t xml:space="preserve">s approval within three (3) Months of the </w:t>
      </w:r>
      <w:r w:rsidR="000C039A" w:rsidRPr="00875B3C">
        <w:t>Service</w:t>
      </w:r>
      <w:r w:rsidR="001A154E" w:rsidRPr="00875B3C">
        <w:t xml:space="preserve"> </w:t>
      </w:r>
      <w:r w:rsidR="00887823" w:rsidRPr="00875B3C">
        <w:t xml:space="preserve">Commencement </w:t>
      </w:r>
      <w:r w:rsidR="007B4B97" w:rsidRPr="00875B3C">
        <w:t>D</w:t>
      </w:r>
      <w:r w:rsidR="00887823" w:rsidRPr="00875B3C">
        <w:t>ate</w:t>
      </w:r>
      <w:r w:rsidR="00F83DBD" w:rsidRPr="00875B3C">
        <w:t xml:space="preserve"> and </w:t>
      </w:r>
      <w:r w:rsidR="00617086" w:rsidRPr="00875B3C">
        <w:t xml:space="preserve">thereafter, on </w:t>
      </w:r>
      <w:r w:rsidR="006916BE" w:rsidRPr="00875B3C">
        <w:t xml:space="preserve">or before the date which is three (3) Months after the </w:t>
      </w:r>
      <w:r w:rsidR="006916BE" w:rsidRPr="00875B3C">
        <w:rPr>
          <w:color w:val="000000" w:themeColor="text1"/>
        </w:rPr>
        <w:t>Services Commencement Date and on or before 1 January in each subsequent Contract Year</w:t>
      </w:r>
      <w:r w:rsidR="00F83DBD" w:rsidRPr="00875B3C">
        <w:rPr>
          <w:color w:val="000000" w:themeColor="text1"/>
        </w:rPr>
        <w:t xml:space="preserve"> thereafter</w:t>
      </w:r>
      <w:r w:rsidR="001A154E" w:rsidRPr="00875B3C">
        <w:rPr>
          <w:color w:val="000000" w:themeColor="text1"/>
        </w:rPr>
        <w:t xml:space="preserve">, in accordance with </w:t>
      </w:r>
      <w:r w:rsidR="00F83DBD" w:rsidRPr="00875B3C">
        <w:rPr>
          <w:color w:val="000000" w:themeColor="text1"/>
        </w:rPr>
        <w:t xml:space="preserve">the requirements of </w:t>
      </w:r>
      <w:r w:rsidR="00A34FF2" w:rsidRPr="00A34FF2">
        <w:rPr>
          <w:b/>
          <w:color w:val="000000" w:themeColor="text1"/>
        </w:rPr>
        <w:t>c</w:t>
      </w:r>
      <w:r w:rsidR="001A154E" w:rsidRPr="00875B3C">
        <w:rPr>
          <w:b/>
          <w:color w:val="000000" w:themeColor="text1"/>
        </w:rPr>
        <w:t xml:space="preserve">lause </w:t>
      </w:r>
      <w:r w:rsidR="000E1D03" w:rsidRPr="00875B3C">
        <w:rPr>
          <w:b/>
          <w:color w:val="000000" w:themeColor="text1"/>
        </w:rPr>
        <w:t>24</w:t>
      </w:r>
      <w:r w:rsidR="001A154E" w:rsidRPr="00875B3C">
        <w:rPr>
          <w:b/>
          <w:color w:val="000000" w:themeColor="text1"/>
        </w:rPr>
        <w:t xml:space="preserve"> (Annual Custodial Service Delivery Plan)</w:t>
      </w:r>
      <w:r w:rsidRPr="005A2B76">
        <w:rPr>
          <w:color w:val="000000" w:themeColor="text1"/>
        </w:rPr>
        <w:t>;</w:t>
      </w:r>
    </w:p>
    <w:p w:rsidR="00887823" w:rsidRPr="00B45673" w:rsidRDefault="00D737BF" w:rsidP="00B45673">
      <w:pPr>
        <w:pStyle w:val="Level3"/>
      </w:pPr>
      <w:proofErr w:type="gramStart"/>
      <w:r w:rsidRPr="00B45673">
        <w:t>e</w:t>
      </w:r>
      <w:r w:rsidR="00887823" w:rsidRPr="00B45673">
        <w:t>nsure</w:t>
      </w:r>
      <w:proofErr w:type="gramEnd"/>
      <w:r w:rsidR="00887823" w:rsidRPr="00B45673">
        <w:t xml:space="preserve"> that the </w:t>
      </w:r>
      <w:r w:rsidR="007B4B97" w:rsidRPr="00B45673">
        <w:t>S</w:t>
      </w:r>
      <w:r w:rsidR="00887823" w:rsidRPr="00B45673">
        <w:t xml:space="preserve">ustainability </w:t>
      </w:r>
      <w:r w:rsidR="007B4B97" w:rsidRPr="00B45673">
        <w:t>P</w:t>
      </w:r>
      <w:r w:rsidR="00887823" w:rsidRPr="00B45673">
        <w:t xml:space="preserve">lan complies with Government Buying Standards </w:t>
      </w:r>
      <w:r w:rsidR="00B601A5" w:rsidRPr="00B45673">
        <w:t xml:space="preserve">and the default standard within Annex III of the Energy Efficiency Directive Article 6. </w:t>
      </w:r>
      <w:r w:rsidR="007B4B97" w:rsidRPr="00B45673">
        <w:t xml:space="preserve">No </w:t>
      </w:r>
      <w:r w:rsidR="00B601A5" w:rsidRPr="00B45673">
        <w:t xml:space="preserve">deviations </w:t>
      </w:r>
      <w:r w:rsidR="007B4B97" w:rsidRPr="00B45673">
        <w:t>from these are permitted without the written approval of</w:t>
      </w:r>
      <w:r w:rsidR="00B601A5" w:rsidRPr="00B45673">
        <w:t xml:space="preserve"> the Authority</w:t>
      </w:r>
      <w:r w:rsidRPr="00B45673">
        <w:t>;</w:t>
      </w:r>
    </w:p>
    <w:p w:rsidR="00887823" w:rsidRPr="00875B3C" w:rsidRDefault="00D737BF" w:rsidP="00B45673">
      <w:pPr>
        <w:pStyle w:val="Level3"/>
      </w:pPr>
      <w:r w:rsidRPr="00875B3C">
        <w:t>e</w:t>
      </w:r>
      <w:r w:rsidR="00887823" w:rsidRPr="00875B3C">
        <w:t xml:space="preserve">nsure that the Sustainability Plan complies with all current and future Government </w:t>
      </w:r>
      <w:r w:rsidR="000C039A" w:rsidRPr="00875B3C">
        <w:t>Sustainability Policies and Strategies</w:t>
      </w:r>
      <w:r w:rsidR="000C039A" w:rsidRPr="00875B3C" w:rsidDel="00CD05F7">
        <w:t xml:space="preserve"> </w:t>
      </w:r>
      <w:r w:rsidR="00887823" w:rsidRPr="00875B3C">
        <w:t xml:space="preserve">and </w:t>
      </w:r>
      <w:r w:rsidR="007B4B97" w:rsidRPr="00875B3C">
        <w:t>L</w:t>
      </w:r>
      <w:r w:rsidR="00887823" w:rsidRPr="00875B3C">
        <w:t xml:space="preserve">egislation, including the Greening Government Commitments, </w:t>
      </w:r>
      <w:r w:rsidR="00494AF1">
        <w:t xml:space="preserve">and </w:t>
      </w:r>
      <w:r w:rsidR="00887823" w:rsidRPr="00875B3C">
        <w:t>relevant instructions</w:t>
      </w:r>
      <w:r w:rsidR="007B4B97" w:rsidRPr="00875B3C">
        <w:t xml:space="preserve"> from the Authority from time to time</w:t>
      </w:r>
      <w:r w:rsidR="00887823" w:rsidRPr="00875B3C">
        <w:t>, and sets out a strategy for meeting or improving on the targets set out in those commitments</w:t>
      </w:r>
      <w:r w:rsidRPr="00875B3C">
        <w:t>; and</w:t>
      </w:r>
      <w:r w:rsidR="00887823" w:rsidRPr="00875B3C">
        <w:t xml:space="preserve"> </w:t>
      </w:r>
    </w:p>
    <w:p w:rsidR="00586A42" w:rsidRPr="00875B3C" w:rsidRDefault="00586A42" w:rsidP="00B45673">
      <w:pPr>
        <w:pStyle w:val="Level3"/>
      </w:pPr>
      <w:proofErr w:type="gramStart"/>
      <w:r w:rsidRPr="00875B3C">
        <w:t>ensure</w:t>
      </w:r>
      <w:proofErr w:type="gramEnd"/>
      <w:r w:rsidRPr="00875B3C">
        <w:t xml:space="preserve"> that </w:t>
      </w:r>
      <w:r w:rsidR="000C039A" w:rsidRPr="00875B3C">
        <w:t xml:space="preserve">the Prison and </w:t>
      </w:r>
      <w:r w:rsidR="00B1649C" w:rsidRPr="00875B3C">
        <w:t>B</w:t>
      </w:r>
      <w:r w:rsidR="000C039A" w:rsidRPr="00875B3C">
        <w:t xml:space="preserve">uildings on the </w:t>
      </w:r>
      <w:r w:rsidR="00B1649C" w:rsidRPr="00875B3C">
        <w:t>S</w:t>
      </w:r>
      <w:r w:rsidR="000C039A" w:rsidRPr="00875B3C">
        <w:t>ite</w:t>
      </w:r>
      <w:r w:rsidRPr="00875B3C">
        <w:t xml:space="preserve"> meet</w:t>
      </w:r>
      <w:r w:rsidR="006916BE" w:rsidRPr="00875B3C">
        <w:t>s</w:t>
      </w:r>
      <w:r w:rsidRPr="00875B3C">
        <w:t xml:space="preserve"> </w:t>
      </w:r>
      <w:proofErr w:type="spellStart"/>
      <w:r w:rsidRPr="00875B3C">
        <w:t>BREEAM</w:t>
      </w:r>
      <w:proofErr w:type="spellEnd"/>
      <w:r w:rsidRPr="00875B3C">
        <w:t xml:space="preserve"> </w:t>
      </w:r>
      <w:r w:rsidR="007B4B97" w:rsidRPr="00875B3C">
        <w:t xml:space="preserve">in accordance with </w:t>
      </w:r>
      <w:r w:rsidRPr="00875B3C">
        <w:t xml:space="preserve">the </w:t>
      </w:r>
      <w:r w:rsidRPr="00875B3C">
        <w:rPr>
          <w:rFonts w:eastAsia="SimSun"/>
        </w:rPr>
        <w:t>Authorit</w:t>
      </w:r>
      <w:r w:rsidR="007B4B97" w:rsidRPr="00875B3C">
        <w:rPr>
          <w:rFonts w:eastAsia="SimSun"/>
        </w:rPr>
        <w:t>y</w:t>
      </w:r>
      <w:r w:rsidR="00F04738">
        <w:rPr>
          <w:rFonts w:eastAsia="SimSun"/>
        </w:rPr>
        <w:t>'</w:t>
      </w:r>
      <w:r w:rsidR="007B4B97" w:rsidRPr="00875B3C">
        <w:rPr>
          <w:rFonts w:eastAsia="SimSun"/>
        </w:rPr>
        <w:t>s</w:t>
      </w:r>
      <w:r w:rsidRPr="00875B3C">
        <w:rPr>
          <w:rFonts w:eastAsia="SimSun"/>
        </w:rPr>
        <w:t xml:space="preserve"> Sustainability Policies and Strategies.</w:t>
      </w:r>
    </w:p>
    <w:p w:rsidR="00887823" w:rsidRPr="00875B3C" w:rsidRDefault="00887823" w:rsidP="00AF1413">
      <w:pPr>
        <w:pStyle w:val="Level2"/>
        <w:rPr>
          <w:szCs w:val="22"/>
        </w:rPr>
      </w:pPr>
      <w:r w:rsidRPr="00875B3C">
        <w:rPr>
          <w:szCs w:val="22"/>
        </w:rPr>
        <w:t xml:space="preserve">The Sustainability Plan produced by the Contractor shall include </w:t>
      </w:r>
      <w:r w:rsidR="0090209F" w:rsidRPr="00875B3C">
        <w:rPr>
          <w:szCs w:val="22"/>
        </w:rPr>
        <w:t>(</w:t>
      </w:r>
      <w:r w:rsidRPr="00875B3C">
        <w:rPr>
          <w:szCs w:val="22"/>
        </w:rPr>
        <w:t>but is not be limited</w:t>
      </w:r>
      <w:r w:rsidR="00494AF1">
        <w:rPr>
          <w:szCs w:val="22"/>
        </w:rPr>
        <w:t xml:space="preserve"> </w:t>
      </w:r>
      <w:r w:rsidRPr="00875B3C">
        <w:rPr>
          <w:szCs w:val="22"/>
        </w:rPr>
        <w:t>to</w:t>
      </w:r>
      <w:r w:rsidR="00494AF1">
        <w:rPr>
          <w:szCs w:val="22"/>
        </w:rPr>
        <w:t>)</w:t>
      </w:r>
      <w:r w:rsidRPr="00875B3C">
        <w:rPr>
          <w:szCs w:val="22"/>
        </w:rPr>
        <w:t xml:space="preserve"> the approach by the Contractor to:</w:t>
      </w:r>
    </w:p>
    <w:p w:rsidR="0091358A" w:rsidRPr="00875B3C" w:rsidRDefault="00D737BF" w:rsidP="00AF1413">
      <w:pPr>
        <w:pStyle w:val="Level3"/>
        <w:rPr>
          <w:szCs w:val="22"/>
        </w:rPr>
      </w:pPr>
      <w:r w:rsidRPr="00875B3C">
        <w:rPr>
          <w:szCs w:val="22"/>
        </w:rPr>
        <w:t>e</w:t>
      </w:r>
      <w:r w:rsidR="00887823" w:rsidRPr="00875B3C">
        <w:rPr>
          <w:szCs w:val="22"/>
        </w:rPr>
        <w:t xml:space="preserve">nergy </w:t>
      </w:r>
      <w:r w:rsidR="00586A42" w:rsidRPr="00875B3C">
        <w:rPr>
          <w:szCs w:val="22"/>
        </w:rPr>
        <w:t xml:space="preserve">and water </w:t>
      </w:r>
      <w:r w:rsidR="00887823" w:rsidRPr="00875B3C">
        <w:rPr>
          <w:szCs w:val="22"/>
        </w:rPr>
        <w:t>management</w:t>
      </w:r>
      <w:r w:rsidR="009C137A" w:rsidRPr="00875B3C">
        <w:rPr>
          <w:szCs w:val="22"/>
        </w:rPr>
        <w:t xml:space="preserve">, including </w:t>
      </w:r>
      <w:r w:rsidR="0090209F" w:rsidRPr="00875B3C">
        <w:rPr>
          <w:szCs w:val="22"/>
        </w:rPr>
        <w:t xml:space="preserve">its </w:t>
      </w:r>
      <w:r w:rsidR="005864F1" w:rsidRPr="00875B3C">
        <w:rPr>
          <w:szCs w:val="22"/>
        </w:rPr>
        <w:t>approach to</w:t>
      </w:r>
      <w:r w:rsidR="0091358A" w:rsidRPr="00875B3C">
        <w:rPr>
          <w:szCs w:val="22"/>
        </w:rPr>
        <w:t xml:space="preserve"> identifying opportunities for </w:t>
      </w:r>
      <w:r w:rsidR="0091358A" w:rsidRPr="00875B3C">
        <w:rPr>
          <w:color w:val="000000"/>
          <w:szCs w:val="22"/>
        </w:rPr>
        <w:t>improving energy and water efficiency</w:t>
      </w:r>
      <w:r w:rsidR="00FE0949" w:rsidRPr="00875B3C">
        <w:rPr>
          <w:color w:val="000000"/>
          <w:szCs w:val="22"/>
        </w:rPr>
        <w:t>, carbon reduction</w:t>
      </w:r>
      <w:r w:rsidR="005864F1" w:rsidRPr="00875B3C">
        <w:rPr>
          <w:color w:val="000000"/>
          <w:szCs w:val="22"/>
        </w:rPr>
        <w:t>,</w:t>
      </w:r>
      <w:r w:rsidR="005864F1" w:rsidRPr="00875B3C">
        <w:rPr>
          <w:szCs w:val="22"/>
        </w:rPr>
        <w:t xml:space="preserve"> strategy for automatic monitoring and targeting for each </w:t>
      </w:r>
      <w:r w:rsidR="00B1649C" w:rsidRPr="00875B3C">
        <w:rPr>
          <w:szCs w:val="22"/>
        </w:rPr>
        <w:t>B</w:t>
      </w:r>
      <w:r w:rsidR="005864F1" w:rsidRPr="00875B3C">
        <w:rPr>
          <w:szCs w:val="22"/>
        </w:rPr>
        <w:t xml:space="preserve">uilding </w:t>
      </w:r>
      <w:r w:rsidR="0091358A" w:rsidRPr="00875B3C">
        <w:rPr>
          <w:color w:val="000000"/>
          <w:szCs w:val="22"/>
        </w:rPr>
        <w:t xml:space="preserve">and </w:t>
      </w:r>
      <w:r w:rsidR="009C137A" w:rsidRPr="00875B3C">
        <w:rPr>
          <w:szCs w:val="22"/>
        </w:rPr>
        <w:t xml:space="preserve">the strategy for data </w:t>
      </w:r>
      <w:r w:rsidR="0091358A" w:rsidRPr="00875B3C">
        <w:rPr>
          <w:color w:val="000000"/>
          <w:szCs w:val="22"/>
        </w:rPr>
        <w:t>collection, assurance, verification and reporting</w:t>
      </w:r>
      <w:r w:rsidR="007B4B97" w:rsidRPr="00875B3C">
        <w:rPr>
          <w:color w:val="000000"/>
          <w:szCs w:val="22"/>
        </w:rPr>
        <w:t>;</w:t>
      </w:r>
    </w:p>
    <w:p w:rsidR="00887823" w:rsidRPr="00875B3C" w:rsidRDefault="00D737BF" w:rsidP="00AF1413">
      <w:pPr>
        <w:pStyle w:val="Level3"/>
        <w:rPr>
          <w:szCs w:val="22"/>
        </w:rPr>
      </w:pPr>
      <w:r w:rsidRPr="00875B3C">
        <w:rPr>
          <w:color w:val="000000"/>
          <w:szCs w:val="22"/>
        </w:rPr>
        <w:t>r</w:t>
      </w:r>
      <w:r w:rsidR="00887823" w:rsidRPr="00875B3C">
        <w:rPr>
          <w:color w:val="000000"/>
          <w:szCs w:val="22"/>
        </w:rPr>
        <w:t>esource and waste prevention and management</w:t>
      </w:r>
      <w:r w:rsidR="0090209F" w:rsidRPr="00875B3C">
        <w:rPr>
          <w:color w:val="000000"/>
          <w:szCs w:val="22"/>
        </w:rPr>
        <w:t>,</w:t>
      </w:r>
      <w:r w:rsidR="00887823" w:rsidRPr="00875B3C">
        <w:rPr>
          <w:color w:val="000000"/>
          <w:szCs w:val="22"/>
        </w:rPr>
        <w:t xml:space="preserve"> including </w:t>
      </w:r>
      <w:r w:rsidR="0090209F" w:rsidRPr="00875B3C">
        <w:rPr>
          <w:color w:val="000000"/>
          <w:szCs w:val="22"/>
        </w:rPr>
        <w:t xml:space="preserve">the </w:t>
      </w:r>
      <w:r w:rsidR="004C517A" w:rsidRPr="00875B3C">
        <w:rPr>
          <w:color w:val="000000"/>
          <w:szCs w:val="22"/>
        </w:rPr>
        <w:t>W</w:t>
      </w:r>
      <w:r w:rsidR="00887823" w:rsidRPr="00875B3C">
        <w:rPr>
          <w:color w:val="000000"/>
          <w:szCs w:val="22"/>
        </w:rPr>
        <w:t xml:space="preserve">aste </w:t>
      </w:r>
      <w:r w:rsidR="004C517A" w:rsidRPr="00875B3C">
        <w:rPr>
          <w:color w:val="000000"/>
          <w:szCs w:val="22"/>
        </w:rPr>
        <w:t>Hierarchy</w:t>
      </w:r>
      <w:r w:rsidR="0090209F" w:rsidRPr="00875B3C">
        <w:rPr>
          <w:color w:val="000000"/>
          <w:szCs w:val="22"/>
        </w:rPr>
        <w:t>,</w:t>
      </w:r>
      <w:r w:rsidR="004C517A" w:rsidRPr="00875B3C">
        <w:rPr>
          <w:color w:val="000000"/>
          <w:szCs w:val="22"/>
        </w:rPr>
        <w:t xml:space="preserve"> </w:t>
      </w:r>
      <w:r w:rsidR="00887823" w:rsidRPr="00875B3C">
        <w:rPr>
          <w:color w:val="000000"/>
          <w:szCs w:val="22"/>
        </w:rPr>
        <w:t>segregation, minimising waste to landfill</w:t>
      </w:r>
      <w:r w:rsidR="0090209F" w:rsidRPr="00875B3C">
        <w:rPr>
          <w:color w:val="000000"/>
          <w:szCs w:val="22"/>
        </w:rPr>
        <w:t>,</w:t>
      </w:r>
      <w:r w:rsidR="00887823" w:rsidRPr="00875B3C">
        <w:rPr>
          <w:color w:val="000000"/>
          <w:szCs w:val="22"/>
        </w:rPr>
        <w:t xml:space="preserve"> energy from waste</w:t>
      </w:r>
      <w:r w:rsidR="0090209F" w:rsidRPr="00875B3C">
        <w:rPr>
          <w:color w:val="000000"/>
          <w:szCs w:val="22"/>
        </w:rPr>
        <w:t>,</w:t>
      </w:r>
      <w:r w:rsidR="00887823" w:rsidRPr="00875B3C">
        <w:rPr>
          <w:color w:val="000000"/>
          <w:szCs w:val="22"/>
        </w:rPr>
        <w:t xml:space="preserve"> increasing levels of recycling</w:t>
      </w:r>
      <w:r w:rsidR="0090209F" w:rsidRPr="00875B3C">
        <w:rPr>
          <w:color w:val="000000"/>
          <w:szCs w:val="22"/>
        </w:rPr>
        <w:t xml:space="preserve"> and</w:t>
      </w:r>
      <w:r w:rsidR="00887823" w:rsidRPr="00875B3C">
        <w:rPr>
          <w:color w:val="000000"/>
          <w:szCs w:val="22"/>
        </w:rPr>
        <w:t xml:space="preserve"> measures to avoid single use plastics</w:t>
      </w:r>
      <w:r w:rsidR="007B4B97" w:rsidRPr="00875B3C">
        <w:rPr>
          <w:color w:val="000000"/>
          <w:szCs w:val="22"/>
        </w:rPr>
        <w:t>;</w:t>
      </w:r>
    </w:p>
    <w:p w:rsidR="00887823" w:rsidRPr="008E1BAC" w:rsidRDefault="0090209F" w:rsidP="008E1BAC">
      <w:pPr>
        <w:pStyle w:val="Level3"/>
      </w:pPr>
      <w:r w:rsidRPr="008E1BAC">
        <w:lastRenderedPageBreak/>
        <w:t xml:space="preserve">a </w:t>
      </w:r>
      <w:r w:rsidR="00D737BF" w:rsidRPr="008E1BAC">
        <w:t>f</w:t>
      </w:r>
      <w:r w:rsidR="00887823" w:rsidRPr="008E1BAC">
        <w:t>ood and food waste pl</w:t>
      </w:r>
      <w:r w:rsidR="00500A18" w:rsidRPr="008E1BAC">
        <w:t xml:space="preserve">an including </w:t>
      </w:r>
      <w:r w:rsidR="00A3447B" w:rsidRPr="008E1BAC">
        <w:t xml:space="preserve">as outlined in </w:t>
      </w:r>
      <w:r w:rsidR="00500A18" w:rsidRPr="008E1BAC">
        <w:t xml:space="preserve">the </w:t>
      </w:r>
      <w:r w:rsidR="00F04738" w:rsidRPr="008E1BAC">
        <w:t>"</w:t>
      </w:r>
      <w:r w:rsidR="00500A18" w:rsidRPr="008E1BAC">
        <w:t>UK Food Plan (a</w:t>
      </w:r>
      <w:r w:rsidR="00887823" w:rsidRPr="008E1BAC">
        <w:t xml:space="preserve"> plan for public procurement)</w:t>
      </w:r>
      <w:r w:rsidR="00F04738" w:rsidRPr="008E1BAC">
        <w:t>"</w:t>
      </w:r>
      <w:r w:rsidR="00A3447B" w:rsidRPr="008E1BAC">
        <w:t xml:space="preserve"> (available at </w:t>
      </w:r>
      <w:hyperlink r:id="rId14" w:history="1">
        <w:r w:rsidR="00A3447B" w:rsidRPr="008E1BAC">
          <w:rPr>
            <w:rStyle w:val="Hyperlink"/>
          </w:rPr>
          <w:t>https://www.gov.uk/government/publications/a-plan-for-public-procurement-food-and-catering</w:t>
        </w:r>
      </w:hyperlink>
      <w:r w:rsidR="00A3447B" w:rsidRPr="008E1BAC">
        <w:t>)</w:t>
      </w:r>
      <w:r w:rsidR="009946F3" w:rsidRPr="008E1BAC">
        <w:t>,</w:t>
      </w:r>
      <w:r w:rsidR="00887823" w:rsidRPr="008E1BAC">
        <w:t xml:space="preserve"> the Balanced Scorecard for Public Food Procurement and other </w:t>
      </w:r>
      <w:r w:rsidR="00A3447B" w:rsidRPr="008E1BAC">
        <w:t>G</w:t>
      </w:r>
      <w:r w:rsidR="00951390" w:rsidRPr="008E1BAC">
        <w:t xml:space="preserve">uidance </w:t>
      </w:r>
      <w:r w:rsidR="00887823" w:rsidRPr="008E1BAC">
        <w:t>(</w:t>
      </w:r>
      <w:r w:rsidR="00951390" w:rsidRPr="008E1BAC">
        <w:t>such as the Waste and Resources Action Programme</w:t>
      </w:r>
      <w:r w:rsidR="00F04738" w:rsidRPr="008E1BAC">
        <w:t>'</w:t>
      </w:r>
      <w:r w:rsidR="00951390" w:rsidRPr="008E1BAC">
        <w:t xml:space="preserve">s (WRAP) </w:t>
      </w:r>
      <w:r w:rsidR="00887823" w:rsidRPr="008E1BAC">
        <w:t xml:space="preserve"> Hospitality and </w:t>
      </w:r>
      <w:r w:rsidR="00951390" w:rsidRPr="008E1BAC">
        <w:t>F</w:t>
      </w:r>
      <w:r w:rsidR="00887823" w:rsidRPr="008E1BAC">
        <w:t xml:space="preserve">ood </w:t>
      </w:r>
      <w:r w:rsidR="00951390" w:rsidRPr="008E1BAC">
        <w:t>S</w:t>
      </w:r>
      <w:r w:rsidR="00887823" w:rsidRPr="008E1BAC">
        <w:t xml:space="preserve">ervice </w:t>
      </w:r>
      <w:r w:rsidR="00951390" w:rsidRPr="008E1BAC">
        <w:t>A</w:t>
      </w:r>
      <w:r w:rsidR="00887823" w:rsidRPr="008E1BAC">
        <w:t xml:space="preserve">greement); </w:t>
      </w:r>
    </w:p>
    <w:p w:rsidR="009C137A" w:rsidRPr="00875B3C" w:rsidRDefault="00D737BF" w:rsidP="00DB5C1D">
      <w:pPr>
        <w:pStyle w:val="Level3"/>
      </w:pPr>
      <w:r w:rsidRPr="00875B3C">
        <w:t>m</w:t>
      </w:r>
      <w:r w:rsidR="00887823" w:rsidRPr="00875B3C">
        <w:t xml:space="preserve">inimising travel and ensuring efficient and sustainable transport use in relation to operations under this </w:t>
      </w:r>
      <w:r w:rsidR="00951390" w:rsidRPr="00875B3C">
        <w:t>C</w:t>
      </w:r>
      <w:r w:rsidR="00887823" w:rsidRPr="00875B3C">
        <w:t>ontract including reference to the creation, delivery of and periodic review of the Contractor</w:t>
      </w:r>
      <w:r w:rsidR="00F04738">
        <w:t>'</w:t>
      </w:r>
      <w:r w:rsidR="00887823" w:rsidRPr="00875B3C">
        <w:t xml:space="preserve">s Travel Plan in line with its obligations under </w:t>
      </w:r>
      <w:r w:rsidR="00A52752">
        <w:rPr>
          <w:b/>
        </w:rPr>
        <w:t>paragraph </w:t>
      </w:r>
      <w:r w:rsidR="00C36F49" w:rsidRPr="00875B3C">
        <w:rPr>
          <w:b/>
        </w:rPr>
        <w:fldChar w:fldCharType="begin"/>
      </w:r>
      <w:r w:rsidR="00C36F49" w:rsidRPr="00875B3C">
        <w:rPr>
          <w:b/>
        </w:rPr>
        <w:instrText xml:space="preserve"> REF _Ref434256470 \r \h  \* MERGEFORMAT </w:instrText>
      </w:r>
      <w:r w:rsidR="00C36F49" w:rsidRPr="00875B3C">
        <w:rPr>
          <w:b/>
        </w:rPr>
      </w:r>
      <w:r w:rsidR="00C36F49" w:rsidRPr="00875B3C">
        <w:rPr>
          <w:b/>
        </w:rPr>
        <w:fldChar w:fldCharType="separate"/>
      </w:r>
      <w:r w:rsidR="00F92FF6">
        <w:rPr>
          <w:b/>
        </w:rPr>
        <w:t>10</w:t>
      </w:r>
      <w:r w:rsidR="00C36F49" w:rsidRPr="00875B3C">
        <w:rPr>
          <w:b/>
        </w:rPr>
        <w:fldChar w:fldCharType="end"/>
      </w:r>
      <w:r w:rsidR="009C137A" w:rsidRPr="00875B3C">
        <w:rPr>
          <w:b/>
        </w:rPr>
        <w:t xml:space="preserve"> </w:t>
      </w:r>
      <w:r w:rsidR="00951390" w:rsidRPr="00875B3C">
        <w:rPr>
          <w:b/>
        </w:rPr>
        <w:t>(Transport)</w:t>
      </w:r>
      <w:r w:rsidR="00B829C1" w:rsidRPr="00875B3C">
        <w:t>;</w:t>
      </w:r>
    </w:p>
    <w:p w:rsidR="00887823" w:rsidRPr="00875B3C" w:rsidRDefault="00951390" w:rsidP="008E1BAC">
      <w:pPr>
        <w:pStyle w:val="Level3"/>
      </w:pPr>
      <w:bookmarkStart w:id="22" w:name="_Hlk526524563"/>
      <w:r w:rsidRPr="00875B3C">
        <w:t xml:space="preserve">its </w:t>
      </w:r>
      <w:r w:rsidR="00D737BF" w:rsidRPr="00875B3C">
        <w:t>s</w:t>
      </w:r>
      <w:r w:rsidR="009C137A" w:rsidRPr="00875B3C">
        <w:t xml:space="preserve">trategy for </w:t>
      </w:r>
      <w:r w:rsidR="00287321" w:rsidRPr="00875B3C">
        <w:t>c</w:t>
      </w:r>
      <w:r w:rsidR="009C137A" w:rsidRPr="00875B3C">
        <w:t xml:space="preserve">limate </w:t>
      </w:r>
      <w:r w:rsidR="00287321" w:rsidRPr="00875B3C">
        <w:t>c</w:t>
      </w:r>
      <w:r w:rsidR="009C137A" w:rsidRPr="00875B3C">
        <w:t xml:space="preserve">hange </w:t>
      </w:r>
      <w:r w:rsidR="00287321" w:rsidRPr="00875B3C">
        <w:t>a</w:t>
      </w:r>
      <w:r w:rsidR="009C137A" w:rsidRPr="00875B3C">
        <w:t>daptation; and</w:t>
      </w:r>
    </w:p>
    <w:p w:rsidR="00376ACD" w:rsidRPr="00BC670E" w:rsidRDefault="00D737BF" w:rsidP="008E1BAC">
      <w:pPr>
        <w:pStyle w:val="Level3"/>
      </w:pPr>
      <w:proofErr w:type="gramStart"/>
      <w:r w:rsidRPr="00BC670E">
        <w:t>m</w:t>
      </w:r>
      <w:r w:rsidR="000C22A3" w:rsidRPr="00BC670E">
        <w:t>aintaining</w:t>
      </w:r>
      <w:proofErr w:type="gramEnd"/>
      <w:r w:rsidR="000C22A3" w:rsidRPr="00BC670E">
        <w:t xml:space="preserve"> and enhancing biodiversity</w:t>
      </w:r>
      <w:r w:rsidR="009C137A" w:rsidRPr="00BC670E">
        <w:t>.</w:t>
      </w:r>
    </w:p>
    <w:bookmarkEnd w:id="22"/>
    <w:p w:rsidR="00A33CD6"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_Ref434257605 \r </w:instrText>
      </w:r>
      <w:r w:rsidR="0033453D" w:rsidRPr="00875B3C">
        <w:rPr>
          <w:szCs w:val="22"/>
        </w:rPr>
        <w:instrText xml:space="preserve"> \* MERGEFORMAT </w:instrText>
      </w:r>
      <w:r w:rsidRPr="00875B3C">
        <w:rPr>
          <w:szCs w:val="22"/>
        </w:rPr>
        <w:fldChar w:fldCharType="separate"/>
      </w:r>
      <w:bookmarkStart w:id="23" w:name="_Toc54793817"/>
      <w:r w:rsidR="00F92FF6">
        <w:rPr>
          <w:szCs w:val="22"/>
        </w:rPr>
        <w:instrText>5</w:instrText>
      </w:r>
      <w:r w:rsidRPr="00875B3C">
        <w:rPr>
          <w:szCs w:val="22"/>
        </w:rPr>
        <w:fldChar w:fldCharType="end"/>
      </w:r>
      <w:r w:rsidRPr="00875B3C">
        <w:rPr>
          <w:szCs w:val="22"/>
        </w:rPr>
        <w:tab/>
        <w:instrText>Sustainability Officer</w:instrText>
      </w:r>
      <w:bookmarkEnd w:id="23"/>
      <w:r w:rsidR="00F04738">
        <w:rPr>
          <w:szCs w:val="22"/>
        </w:rPr>
        <w:instrText>"</w:instrText>
      </w:r>
      <w:r w:rsidRPr="00875B3C">
        <w:rPr>
          <w:szCs w:val="22"/>
        </w:rPr>
        <w:instrText xml:space="preserve"> \l1 </w:instrText>
      </w:r>
      <w:r w:rsidRPr="00875B3C">
        <w:rPr>
          <w:rStyle w:val="Level1asHeadingtext"/>
          <w:szCs w:val="22"/>
        </w:rPr>
        <w:fldChar w:fldCharType="end"/>
      </w:r>
      <w:bookmarkStart w:id="24" w:name="_Ref434257174"/>
      <w:bookmarkStart w:id="25" w:name="_Ref434257028"/>
      <w:bookmarkStart w:id="26" w:name="_Ref434257605"/>
      <w:r w:rsidR="00A33CD6" w:rsidRPr="00875B3C">
        <w:rPr>
          <w:rStyle w:val="Level1asHeadingtext"/>
          <w:szCs w:val="22"/>
        </w:rPr>
        <w:t>Sustainability Officer</w:t>
      </w:r>
      <w:bookmarkEnd w:id="24"/>
      <w:bookmarkEnd w:id="25"/>
      <w:bookmarkEnd w:id="26"/>
    </w:p>
    <w:p w:rsidR="00A33CD6" w:rsidRPr="00875B3C" w:rsidRDefault="00A33CD6" w:rsidP="00AF1413">
      <w:pPr>
        <w:pStyle w:val="Level2"/>
        <w:rPr>
          <w:b/>
          <w:szCs w:val="22"/>
        </w:rPr>
      </w:pPr>
      <w:bookmarkStart w:id="27" w:name="_Ref529125102"/>
      <w:r w:rsidRPr="00875B3C">
        <w:rPr>
          <w:szCs w:val="22"/>
        </w:rPr>
        <w:t>The Contractor shall appoint,</w:t>
      </w:r>
      <w:r w:rsidR="00886432" w:rsidRPr="00875B3C">
        <w:rPr>
          <w:szCs w:val="22"/>
        </w:rPr>
        <w:t xml:space="preserve"> within three (3) Months of the </w:t>
      </w:r>
      <w:r w:rsidR="00B613C4" w:rsidRPr="00875B3C">
        <w:rPr>
          <w:szCs w:val="22"/>
        </w:rPr>
        <w:t>Service</w:t>
      </w:r>
      <w:r w:rsidR="00D737BF" w:rsidRPr="00875B3C">
        <w:rPr>
          <w:szCs w:val="22"/>
        </w:rPr>
        <w:t>s</w:t>
      </w:r>
      <w:r w:rsidR="00B613C4" w:rsidRPr="00875B3C">
        <w:rPr>
          <w:szCs w:val="22"/>
        </w:rPr>
        <w:t xml:space="preserve"> </w:t>
      </w:r>
      <w:r w:rsidR="00886432" w:rsidRPr="00875B3C">
        <w:rPr>
          <w:szCs w:val="22"/>
        </w:rPr>
        <w:t xml:space="preserve">Commencement </w:t>
      </w:r>
      <w:r w:rsidR="00376ACD" w:rsidRPr="00875B3C">
        <w:rPr>
          <w:szCs w:val="22"/>
        </w:rPr>
        <w:t>D</w:t>
      </w:r>
      <w:r w:rsidR="00886432" w:rsidRPr="00875B3C">
        <w:rPr>
          <w:szCs w:val="22"/>
        </w:rPr>
        <w:t>ate,</w:t>
      </w:r>
      <w:r w:rsidR="009C137A" w:rsidRPr="00875B3C">
        <w:rPr>
          <w:szCs w:val="22"/>
        </w:rPr>
        <w:t xml:space="preserve"> a</w:t>
      </w:r>
      <w:r w:rsidR="00951390" w:rsidRPr="00875B3C">
        <w:rPr>
          <w:szCs w:val="22"/>
        </w:rPr>
        <w:t xml:space="preserve"> </w:t>
      </w:r>
      <w:r w:rsidRPr="00875B3C">
        <w:rPr>
          <w:szCs w:val="22"/>
        </w:rPr>
        <w:t>Sustainability Officer who shall be responsible for:</w:t>
      </w:r>
      <w:bookmarkEnd w:id="27"/>
    </w:p>
    <w:p w:rsidR="00A33CD6" w:rsidRPr="00875B3C" w:rsidRDefault="00A33CD6" w:rsidP="00AF1413">
      <w:pPr>
        <w:pStyle w:val="Level3"/>
        <w:rPr>
          <w:b/>
          <w:szCs w:val="22"/>
        </w:rPr>
      </w:pPr>
      <w:r w:rsidRPr="00875B3C">
        <w:rPr>
          <w:szCs w:val="22"/>
        </w:rPr>
        <w:t xml:space="preserve">managing and promoting sustainability in respect of </w:t>
      </w:r>
      <w:r w:rsidR="007B4B97" w:rsidRPr="00875B3C">
        <w:rPr>
          <w:szCs w:val="22"/>
        </w:rPr>
        <w:t>the S</w:t>
      </w:r>
      <w:r w:rsidRPr="00875B3C">
        <w:rPr>
          <w:szCs w:val="22"/>
        </w:rPr>
        <w:t>ervice</w:t>
      </w:r>
      <w:r w:rsidR="007B4B97" w:rsidRPr="00875B3C">
        <w:rPr>
          <w:szCs w:val="22"/>
        </w:rPr>
        <w:t>s;</w:t>
      </w:r>
    </w:p>
    <w:p w:rsidR="00A33CD6" w:rsidRPr="00875B3C" w:rsidRDefault="00A33CD6" w:rsidP="00AF1413">
      <w:pPr>
        <w:pStyle w:val="Level3"/>
        <w:rPr>
          <w:szCs w:val="22"/>
        </w:rPr>
      </w:pPr>
      <w:r w:rsidRPr="00875B3C">
        <w:rPr>
          <w:szCs w:val="22"/>
        </w:rPr>
        <w:t xml:space="preserve">implementing the </w:t>
      </w:r>
      <w:r w:rsidR="007B4B97" w:rsidRPr="00875B3C">
        <w:rPr>
          <w:szCs w:val="22"/>
        </w:rPr>
        <w:t>S</w:t>
      </w:r>
      <w:r w:rsidRPr="00875B3C">
        <w:rPr>
          <w:szCs w:val="22"/>
        </w:rPr>
        <w:t xml:space="preserve">ustainability </w:t>
      </w:r>
      <w:r w:rsidR="007B4B97" w:rsidRPr="00875B3C">
        <w:rPr>
          <w:szCs w:val="22"/>
        </w:rPr>
        <w:t>P</w:t>
      </w:r>
      <w:r w:rsidRPr="00875B3C">
        <w:rPr>
          <w:szCs w:val="22"/>
        </w:rPr>
        <w:t xml:space="preserve">lan; </w:t>
      </w:r>
    </w:p>
    <w:p w:rsidR="00A33CD6" w:rsidRPr="00875B3C" w:rsidRDefault="00BC694E" w:rsidP="00AF1413">
      <w:pPr>
        <w:pStyle w:val="Level3"/>
        <w:rPr>
          <w:szCs w:val="22"/>
        </w:rPr>
      </w:pPr>
      <w:r w:rsidRPr="00875B3C">
        <w:rPr>
          <w:szCs w:val="22"/>
        </w:rPr>
        <w:t>i</w:t>
      </w:r>
      <w:r w:rsidR="00A33CD6" w:rsidRPr="00875B3C">
        <w:rPr>
          <w:szCs w:val="22"/>
        </w:rPr>
        <w:t>dentifying innovation</w:t>
      </w:r>
      <w:r w:rsidR="00494AF1">
        <w:rPr>
          <w:szCs w:val="22"/>
        </w:rPr>
        <w:t>,</w:t>
      </w:r>
      <w:r w:rsidR="00A33CD6" w:rsidRPr="00875B3C">
        <w:rPr>
          <w:szCs w:val="22"/>
        </w:rPr>
        <w:t xml:space="preserve"> communication and behaviour change measures</w:t>
      </w:r>
      <w:r w:rsidR="00940084" w:rsidRPr="00875B3C">
        <w:rPr>
          <w:szCs w:val="22"/>
        </w:rPr>
        <w:t>; and</w:t>
      </w:r>
    </w:p>
    <w:p w:rsidR="00A33CD6" w:rsidRPr="00875B3C" w:rsidRDefault="00A33CD6" w:rsidP="00AF1413">
      <w:pPr>
        <w:pStyle w:val="Level3"/>
        <w:rPr>
          <w:szCs w:val="22"/>
        </w:rPr>
      </w:pPr>
      <w:proofErr w:type="gramStart"/>
      <w:r w:rsidRPr="00875B3C">
        <w:rPr>
          <w:szCs w:val="22"/>
        </w:rPr>
        <w:t>monitoring</w:t>
      </w:r>
      <w:proofErr w:type="gramEnd"/>
      <w:r w:rsidRPr="00875B3C">
        <w:rPr>
          <w:szCs w:val="22"/>
        </w:rPr>
        <w:t xml:space="preserve"> and reporting of the Contractor</w:t>
      </w:r>
      <w:r w:rsidR="00F04738">
        <w:rPr>
          <w:szCs w:val="22"/>
        </w:rPr>
        <w:t>'</w:t>
      </w:r>
      <w:r w:rsidRPr="00875B3C">
        <w:rPr>
          <w:szCs w:val="22"/>
        </w:rPr>
        <w:t>s compliance with th</w:t>
      </w:r>
      <w:r w:rsidR="00940084" w:rsidRPr="00875B3C">
        <w:rPr>
          <w:szCs w:val="22"/>
        </w:rPr>
        <w:t xml:space="preserve">e </w:t>
      </w:r>
      <w:r w:rsidR="00C8510A" w:rsidRPr="00875B3C">
        <w:rPr>
          <w:szCs w:val="22"/>
        </w:rPr>
        <w:t xml:space="preserve">Sustainability </w:t>
      </w:r>
      <w:r w:rsidR="00C34225" w:rsidRPr="00875B3C">
        <w:rPr>
          <w:szCs w:val="22"/>
        </w:rPr>
        <w:t>Requirements</w:t>
      </w:r>
      <w:r w:rsidR="009C137A" w:rsidRPr="00875B3C">
        <w:rPr>
          <w:bCs/>
          <w:szCs w:val="22"/>
        </w:rPr>
        <w:t>.</w:t>
      </w:r>
    </w:p>
    <w:p w:rsidR="00A33CD6" w:rsidRPr="00875B3C" w:rsidRDefault="00A33CD6" w:rsidP="00AF1413">
      <w:pPr>
        <w:pStyle w:val="Level2"/>
        <w:rPr>
          <w:szCs w:val="22"/>
        </w:rPr>
      </w:pPr>
      <w:r w:rsidRPr="00875B3C">
        <w:rPr>
          <w:szCs w:val="22"/>
        </w:rPr>
        <w:t xml:space="preserve">The Sustainability Officer </w:t>
      </w:r>
      <w:r w:rsidR="00951390" w:rsidRPr="00875B3C">
        <w:rPr>
          <w:szCs w:val="22"/>
        </w:rPr>
        <w:t xml:space="preserve">shall </w:t>
      </w:r>
      <w:r w:rsidRPr="00875B3C">
        <w:rPr>
          <w:szCs w:val="22"/>
        </w:rPr>
        <w:t xml:space="preserve">advise </w:t>
      </w:r>
      <w:r w:rsidR="00940084" w:rsidRPr="00875B3C">
        <w:rPr>
          <w:szCs w:val="22"/>
        </w:rPr>
        <w:t xml:space="preserve">the Authority </w:t>
      </w:r>
      <w:r w:rsidRPr="00875B3C">
        <w:rPr>
          <w:szCs w:val="22"/>
        </w:rPr>
        <w:t>on the following:</w:t>
      </w:r>
    </w:p>
    <w:p w:rsidR="00A33CD6" w:rsidRPr="00875B3C" w:rsidRDefault="00B829C1" w:rsidP="00AF1413">
      <w:pPr>
        <w:pStyle w:val="Level3"/>
        <w:rPr>
          <w:szCs w:val="22"/>
        </w:rPr>
      </w:pPr>
      <w:r w:rsidRPr="00875B3C">
        <w:rPr>
          <w:szCs w:val="22"/>
        </w:rPr>
        <w:t>r</w:t>
      </w:r>
      <w:r w:rsidR="00A33CD6" w:rsidRPr="00875B3C">
        <w:rPr>
          <w:szCs w:val="22"/>
        </w:rPr>
        <w:t>eduction in running costs</w:t>
      </w:r>
      <w:r w:rsidR="00940084" w:rsidRPr="00875B3C">
        <w:rPr>
          <w:szCs w:val="22"/>
        </w:rPr>
        <w:t xml:space="preserve"> of the Prison and wider Site</w:t>
      </w:r>
      <w:r w:rsidR="00A33CD6" w:rsidRPr="00875B3C">
        <w:rPr>
          <w:szCs w:val="22"/>
        </w:rPr>
        <w:t>;</w:t>
      </w:r>
    </w:p>
    <w:p w:rsidR="00A33CD6" w:rsidRPr="00875B3C" w:rsidRDefault="00B829C1" w:rsidP="00AF1413">
      <w:pPr>
        <w:pStyle w:val="Level3"/>
        <w:rPr>
          <w:szCs w:val="22"/>
        </w:rPr>
      </w:pPr>
      <w:r w:rsidRPr="00875B3C">
        <w:rPr>
          <w:szCs w:val="22"/>
        </w:rPr>
        <w:t>m</w:t>
      </w:r>
      <w:r w:rsidR="00A33CD6" w:rsidRPr="00875B3C">
        <w:rPr>
          <w:szCs w:val="22"/>
        </w:rPr>
        <w:t xml:space="preserve">easurement and improvement of the performance of </w:t>
      </w:r>
      <w:r w:rsidR="00940084" w:rsidRPr="00875B3C">
        <w:rPr>
          <w:szCs w:val="22"/>
        </w:rPr>
        <w:t>the Prison and wider Site</w:t>
      </w:r>
      <w:r w:rsidR="00A33CD6" w:rsidRPr="00875B3C">
        <w:rPr>
          <w:szCs w:val="22"/>
        </w:rPr>
        <w:t>;</w:t>
      </w:r>
    </w:p>
    <w:p w:rsidR="00A33CD6" w:rsidRPr="00875B3C" w:rsidRDefault="00B829C1" w:rsidP="00AF1413">
      <w:pPr>
        <w:pStyle w:val="Level3"/>
        <w:rPr>
          <w:szCs w:val="22"/>
        </w:rPr>
      </w:pPr>
      <w:r w:rsidRPr="00875B3C">
        <w:rPr>
          <w:szCs w:val="22"/>
        </w:rPr>
        <w:t>e</w:t>
      </w:r>
      <w:r w:rsidR="00A33CD6" w:rsidRPr="00875B3C">
        <w:rPr>
          <w:szCs w:val="22"/>
        </w:rPr>
        <w:t xml:space="preserve">mpowerment of </w:t>
      </w:r>
      <w:r w:rsidR="00951390" w:rsidRPr="00875B3C">
        <w:rPr>
          <w:szCs w:val="22"/>
        </w:rPr>
        <w:t>the Contractor</w:t>
      </w:r>
      <w:r w:rsidR="00F04738">
        <w:rPr>
          <w:szCs w:val="22"/>
        </w:rPr>
        <w:t>'</w:t>
      </w:r>
      <w:r w:rsidR="00951390" w:rsidRPr="00875B3C">
        <w:rPr>
          <w:szCs w:val="22"/>
        </w:rPr>
        <w:t>s S</w:t>
      </w:r>
      <w:r w:rsidR="00A33CD6" w:rsidRPr="00875B3C">
        <w:rPr>
          <w:szCs w:val="22"/>
        </w:rPr>
        <w:t>taff</w:t>
      </w:r>
      <w:r w:rsidR="00940084" w:rsidRPr="00875B3C">
        <w:rPr>
          <w:szCs w:val="22"/>
        </w:rPr>
        <w:t xml:space="preserve"> to assist in meeting the </w:t>
      </w:r>
      <w:r w:rsidR="00C8510A" w:rsidRPr="00875B3C">
        <w:rPr>
          <w:szCs w:val="22"/>
        </w:rPr>
        <w:t xml:space="preserve">Sustainability </w:t>
      </w:r>
      <w:r w:rsidR="00C34225" w:rsidRPr="00875B3C">
        <w:rPr>
          <w:szCs w:val="22"/>
        </w:rPr>
        <w:t>Requirements</w:t>
      </w:r>
      <w:r w:rsidR="00A33CD6" w:rsidRPr="00875B3C">
        <w:rPr>
          <w:szCs w:val="22"/>
        </w:rPr>
        <w:t>;</w:t>
      </w:r>
    </w:p>
    <w:p w:rsidR="00A33CD6" w:rsidRPr="00875B3C" w:rsidRDefault="00B829C1" w:rsidP="00AF1413">
      <w:pPr>
        <w:pStyle w:val="Level3"/>
        <w:rPr>
          <w:szCs w:val="22"/>
        </w:rPr>
      </w:pPr>
      <w:r w:rsidRPr="00875B3C">
        <w:rPr>
          <w:szCs w:val="22"/>
        </w:rPr>
        <w:t>d</w:t>
      </w:r>
      <w:r w:rsidR="00A33CD6" w:rsidRPr="00875B3C">
        <w:rPr>
          <w:szCs w:val="22"/>
        </w:rPr>
        <w:t>evelopment of action</w:t>
      </w:r>
      <w:r w:rsidR="00B613C4" w:rsidRPr="00875B3C">
        <w:rPr>
          <w:szCs w:val="22"/>
        </w:rPr>
        <w:t>s</w:t>
      </w:r>
      <w:r w:rsidR="00A33CD6" w:rsidRPr="00875B3C">
        <w:rPr>
          <w:szCs w:val="22"/>
        </w:rPr>
        <w:t xml:space="preserve"> </w:t>
      </w:r>
      <w:r w:rsidR="00940084" w:rsidRPr="00875B3C">
        <w:rPr>
          <w:szCs w:val="22"/>
        </w:rPr>
        <w:t xml:space="preserve">to deliver </w:t>
      </w:r>
      <w:r w:rsidR="00C8510A" w:rsidRPr="00875B3C">
        <w:rPr>
          <w:szCs w:val="22"/>
        </w:rPr>
        <w:t xml:space="preserve">the Sustainability </w:t>
      </w:r>
      <w:r w:rsidR="00C34225" w:rsidRPr="00875B3C">
        <w:rPr>
          <w:szCs w:val="22"/>
        </w:rPr>
        <w:t>Requirements</w:t>
      </w:r>
      <w:r w:rsidR="00A33CD6" w:rsidRPr="00875B3C">
        <w:rPr>
          <w:szCs w:val="22"/>
        </w:rPr>
        <w:t>; and</w:t>
      </w:r>
    </w:p>
    <w:p w:rsidR="00A33CD6" w:rsidRPr="00875B3C" w:rsidRDefault="00B829C1" w:rsidP="00AF1413">
      <w:pPr>
        <w:pStyle w:val="Level3"/>
        <w:rPr>
          <w:szCs w:val="22"/>
        </w:rPr>
      </w:pPr>
      <w:proofErr w:type="gramStart"/>
      <w:r w:rsidRPr="00875B3C">
        <w:rPr>
          <w:szCs w:val="22"/>
        </w:rPr>
        <w:lastRenderedPageBreak/>
        <w:t>r</w:t>
      </w:r>
      <w:r w:rsidR="00A33CD6" w:rsidRPr="00875B3C">
        <w:rPr>
          <w:szCs w:val="22"/>
        </w:rPr>
        <w:t>eporting</w:t>
      </w:r>
      <w:proofErr w:type="gramEnd"/>
      <w:r w:rsidR="00A33CD6" w:rsidRPr="00875B3C">
        <w:rPr>
          <w:szCs w:val="22"/>
        </w:rPr>
        <w:t xml:space="preserve"> of performance</w:t>
      </w:r>
      <w:r w:rsidR="00940084" w:rsidRPr="00875B3C">
        <w:rPr>
          <w:szCs w:val="22"/>
        </w:rPr>
        <w:t xml:space="preserve"> of the </w:t>
      </w:r>
      <w:r w:rsidR="00C8510A" w:rsidRPr="00875B3C">
        <w:rPr>
          <w:szCs w:val="22"/>
        </w:rPr>
        <w:t xml:space="preserve">Sustainability </w:t>
      </w:r>
      <w:r w:rsidR="00C34225" w:rsidRPr="00875B3C">
        <w:rPr>
          <w:szCs w:val="22"/>
        </w:rPr>
        <w:t>Requirements</w:t>
      </w:r>
      <w:r w:rsidR="00A33CD6" w:rsidRPr="00875B3C">
        <w:rPr>
          <w:szCs w:val="22"/>
        </w:rPr>
        <w:t>.</w:t>
      </w:r>
    </w:p>
    <w:p w:rsidR="00A33CD6" w:rsidRPr="00875B3C" w:rsidRDefault="00A33CD6" w:rsidP="00AF1413">
      <w:pPr>
        <w:pStyle w:val="Level2"/>
        <w:rPr>
          <w:szCs w:val="22"/>
        </w:rPr>
      </w:pPr>
      <w:r w:rsidRPr="00875B3C">
        <w:rPr>
          <w:szCs w:val="22"/>
        </w:rPr>
        <w:t>The Contractor shall notify the Authority in writing of the potential implications of not implementing the recommendations of any advice given</w:t>
      </w:r>
      <w:r w:rsidR="00586A42" w:rsidRPr="00875B3C">
        <w:rPr>
          <w:szCs w:val="22"/>
        </w:rPr>
        <w:t xml:space="preserve"> by the Sustainability Officer</w:t>
      </w:r>
      <w:r w:rsidRPr="00875B3C">
        <w:rPr>
          <w:szCs w:val="22"/>
        </w:rPr>
        <w:t>.</w:t>
      </w:r>
    </w:p>
    <w:p w:rsidR="00F51CC7"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_Ref434257917 \r </w:instrText>
      </w:r>
      <w:r w:rsidR="0033453D" w:rsidRPr="00875B3C">
        <w:rPr>
          <w:szCs w:val="22"/>
        </w:rPr>
        <w:instrText xml:space="preserve"> \* MERGEFORMAT </w:instrText>
      </w:r>
      <w:r w:rsidRPr="00875B3C">
        <w:rPr>
          <w:szCs w:val="22"/>
        </w:rPr>
        <w:fldChar w:fldCharType="separate"/>
      </w:r>
      <w:bookmarkStart w:id="28" w:name="_Toc54793818"/>
      <w:r w:rsidR="00F92FF6">
        <w:rPr>
          <w:szCs w:val="22"/>
        </w:rPr>
        <w:instrText>6</w:instrText>
      </w:r>
      <w:r w:rsidRPr="00875B3C">
        <w:rPr>
          <w:szCs w:val="22"/>
        </w:rPr>
        <w:fldChar w:fldCharType="end"/>
      </w:r>
      <w:r w:rsidRPr="00875B3C">
        <w:rPr>
          <w:szCs w:val="22"/>
        </w:rPr>
        <w:tab/>
        <w:instrText>Sustainability Compliance</w:instrText>
      </w:r>
      <w:bookmarkEnd w:id="28"/>
      <w:r w:rsidR="00F04738">
        <w:rPr>
          <w:szCs w:val="22"/>
        </w:rPr>
        <w:instrText>"</w:instrText>
      </w:r>
      <w:r w:rsidRPr="00875B3C">
        <w:rPr>
          <w:szCs w:val="22"/>
        </w:rPr>
        <w:instrText xml:space="preserve"> \l1 </w:instrText>
      </w:r>
      <w:r w:rsidRPr="00875B3C">
        <w:rPr>
          <w:rStyle w:val="Level1asHeadingtext"/>
          <w:szCs w:val="22"/>
        </w:rPr>
        <w:fldChar w:fldCharType="end"/>
      </w:r>
      <w:bookmarkStart w:id="29" w:name="_Ref434256754"/>
      <w:bookmarkStart w:id="30" w:name="_Ref434257371"/>
      <w:bookmarkStart w:id="31" w:name="_Ref434257917"/>
      <w:r w:rsidR="00BC5BD0" w:rsidRPr="00875B3C">
        <w:rPr>
          <w:rStyle w:val="Level1asHeadingtext"/>
          <w:szCs w:val="22"/>
        </w:rPr>
        <w:t>Sustainability Compliance</w:t>
      </w:r>
      <w:bookmarkStart w:id="32" w:name="_Ref197447435"/>
      <w:bookmarkEnd w:id="29"/>
      <w:bookmarkEnd w:id="30"/>
      <w:bookmarkEnd w:id="31"/>
    </w:p>
    <w:p w:rsidR="00DD282C" w:rsidRPr="00875B3C" w:rsidRDefault="00BC5BD0" w:rsidP="00AF1413">
      <w:pPr>
        <w:pStyle w:val="Level2"/>
        <w:rPr>
          <w:b/>
          <w:szCs w:val="22"/>
        </w:rPr>
      </w:pPr>
      <w:r w:rsidRPr="00875B3C">
        <w:rPr>
          <w:szCs w:val="22"/>
        </w:rPr>
        <w:t xml:space="preserve">The Contractor shall ensure that </w:t>
      </w:r>
      <w:r w:rsidR="007061DA" w:rsidRPr="00875B3C">
        <w:rPr>
          <w:szCs w:val="22"/>
        </w:rPr>
        <w:t>its Operating Procedures</w:t>
      </w:r>
      <w:r w:rsidR="00905C91" w:rsidRPr="00875B3C">
        <w:rPr>
          <w:szCs w:val="22"/>
        </w:rPr>
        <w:t xml:space="preserve"> and </w:t>
      </w:r>
      <w:r w:rsidRPr="00875B3C">
        <w:rPr>
          <w:szCs w:val="22"/>
        </w:rPr>
        <w:t xml:space="preserve">the </w:t>
      </w:r>
      <w:r w:rsidR="00940084" w:rsidRPr="00875B3C">
        <w:rPr>
          <w:szCs w:val="22"/>
        </w:rPr>
        <w:t xml:space="preserve">Property and </w:t>
      </w:r>
      <w:r w:rsidR="00887823" w:rsidRPr="00875B3C">
        <w:rPr>
          <w:szCs w:val="22"/>
        </w:rPr>
        <w:t>Facilities Management</w:t>
      </w:r>
      <w:r w:rsidRPr="00875B3C">
        <w:rPr>
          <w:szCs w:val="22"/>
        </w:rPr>
        <w:t xml:space="preserve"> Service</w:t>
      </w:r>
      <w:r w:rsidR="00940084" w:rsidRPr="00875B3C">
        <w:rPr>
          <w:szCs w:val="22"/>
        </w:rPr>
        <w:t>s</w:t>
      </w:r>
      <w:r w:rsidR="00887823" w:rsidRPr="00875B3C">
        <w:rPr>
          <w:szCs w:val="22"/>
        </w:rPr>
        <w:t xml:space="preserve"> </w:t>
      </w:r>
      <w:r w:rsidR="00940084" w:rsidRPr="00875B3C">
        <w:rPr>
          <w:szCs w:val="22"/>
        </w:rPr>
        <w:t>are</w:t>
      </w:r>
      <w:r w:rsidRPr="00875B3C">
        <w:rPr>
          <w:szCs w:val="22"/>
        </w:rPr>
        <w:t xml:space="preserve"> performed in accordance with the </w:t>
      </w:r>
      <w:r w:rsidR="00905C91" w:rsidRPr="00875B3C">
        <w:rPr>
          <w:szCs w:val="22"/>
        </w:rPr>
        <w:t>Contractor</w:t>
      </w:r>
      <w:r w:rsidR="00F04738">
        <w:rPr>
          <w:szCs w:val="22"/>
        </w:rPr>
        <w:t>'</w:t>
      </w:r>
      <w:r w:rsidR="00905C91" w:rsidRPr="00875B3C">
        <w:rPr>
          <w:szCs w:val="22"/>
        </w:rPr>
        <w:t xml:space="preserve">s Sustainability Plan </w:t>
      </w:r>
      <w:r w:rsidRPr="00875B3C">
        <w:rPr>
          <w:szCs w:val="22"/>
        </w:rPr>
        <w:t xml:space="preserve">to achieve </w:t>
      </w:r>
      <w:r w:rsidR="006D368A" w:rsidRPr="00875B3C">
        <w:rPr>
          <w:szCs w:val="22"/>
        </w:rPr>
        <w:t>(</w:t>
      </w:r>
      <w:r w:rsidRPr="00875B3C">
        <w:rPr>
          <w:szCs w:val="22"/>
        </w:rPr>
        <w:t>to the extent reasonably practicable</w:t>
      </w:r>
      <w:r w:rsidR="006D368A" w:rsidRPr="00875B3C">
        <w:rPr>
          <w:szCs w:val="22"/>
        </w:rPr>
        <w:t>)</w:t>
      </w:r>
      <w:r w:rsidRPr="00875B3C">
        <w:rPr>
          <w:szCs w:val="22"/>
        </w:rPr>
        <w:t>:</w:t>
      </w:r>
      <w:bookmarkEnd w:id="32"/>
    </w:p>
    <w:p w:rsidR="000A0E03" w:rsidRPr="00875B3C" w:rsidRDefault="000A0E03" w:rsidP="00AF1413">
      <w:pPr>
        <w:pStyle w:val="Level3"/>
        <w:rPr>
          <w:szCs w:val="22"/>
        </w:rPr>
      </w:pPr>
      <w:r w:rsidRPr="00875B3C">
        <w:rPr>
          <w:szCs w:val="22"/>
        </w:rPr>
        <w:t xml:space="preserve">reductions in carbon emissions from road vehicles and across the </w:t>
      </w:r>
      <w:r w:rsidR="00B613C4" w:rsidRPr="00875B3C">
        <w:rPr>
          <w:szCs w:val="22"/>
        </w:rPr>
        <w:t xml:space="preserve">Prison and the wider Site </w:t>
      </w:r>
      <w:r w:rsidRPr="00875B3C">
        <w:rPr>
          <w:szCs w:val="22"/>
        </w:rPr>
        <w:t xml:space="preserve">as a whole, including </w:t>
      </w:r>
      <w:r w:rsidR="00B1649C" w:rsidRPr="00875B3C">
        <w:rPr>
          <w:szCs w:val="22"/>
        </w:rPr>
        <w:t>B</w:t>
      </w:r>
      <w:r w:rsidRPr="00875B3C">
        <w:rPr>
          <w:szCs w:val="22"/>
        </w:rPr>
        <w:t>uildings;</w:t>
      </w:r>
    </w:p>
    <w:p w:rsidR="000A0E03" w:rsidRPr="00875B3C" w:rsidRDefault="000A0E03" w:rsidP="00AF1413">
      <w:pPr>
        <w:pStyle w:val="Level3"/>
        <w:rPr>
          <w:szCs w:val="22"/>
        </w:rPr>
      </w:pPr>
      <w:r w:rsidRPr="00875B3C">
        <w:rPr>
          <w:szCs w:val="22"/>
        </w:rPr>
        <w:t>increases in energy efficiency</w:t>
      </w:r>
      <w:r w:rsidR="00940084" w:rsidRPr="00875B3C">
        <w:rPr>
          <w:szCs w:val="22"/>
        </w:rPr>
        <w:t xml:space="preserve"> of the Prison and the wider Site</w:t>
      </w:r>
      <w:r w:rsidRPr="00875B3C">
        <w:rPr>
          <w:szCs w:val="22"/>
        </w:rPr>
        <w:t>;</w:t>
      </w:r>
    </w:p>
    <w:p w:rsidR="000A0E03" w:rsidRPr="00875B3C" w:rsidRDefault="000A0E03" w:rsidP="00AF1413">
      <w:pPr>
        <w:pStyle w:val="Level3"/>
        <w:rPr>
          <w:szCs w:val="22"/>
        </w:rPr>
      </w:pPr>
      <w:r w:rsidRPr="00875B3C">
        <w:rPr>
          <w:szCs w:val="22"/>
        </w:rPr>
        <w:t>reductions in water consumption</w:t>
      </w:r>
      <w:r w:rsidR="00940084" w:rsidRPr="00875B3C">
        <w:rPr>
          <w:szCs w:val="22"/>
        </w:rPr>
        <w:t xml:space="preserve"> of the Prison and the wider Site</w:t>
      </w:r>
      <w:r w:rsidRPr="00875B3C">
        <w:rPr>
          <w:szCs w:val="22"/>
        </w:rPr>
        <w:t>;</w:t>
      </w:r>
    </w:p>
    <w:p w:rsidR="000A0E03" w:rsidRPr="00875B3C" w:rsidRDefault="000A0E03" w:rsidP="00AF1413">
      <w:pPr>
        <w:pStyle w:val="Level3"/>
        <w:rPr>
          <w:szCs w:val="22"/>
        </w:rPr>
      </w:pPr>
      <w:r w:rsidRPr="00875B3C">
        <w:rPr>
          <w:szCs w:val="22"/>
        </w:rPr>
        <w:t>reductions in waste</w:t>
      </w:r>
      <w:r w:rsidR="00940084" w:rsidRPr="00875B3C">
        <w:rPr>
          <w:szCs w:val="22"/>
        </w:rPr>
        <w:t xml:space="preserve"> of the Prison and the wider Site</w:t>
      </w:r>
      <w:r w:rsidRPr="00875B3C">
        <w:rPr>
          <w:szCs w:val="22"/>
        </w:rPr>
        <w:t>;</w:t>
      </w:r>
    </w:p>
    <w:p w:rsidR="000A0E03" w:rsidRPr="00875B3C" w:rsidRDefault="000A0E03" w:rsidP="00AF1413">
      <w:pPr>
        <w:pStyle w:val="Level3"/>
        <w:rPr>
          <w:szCs w:val="22"/>
        </w:rPr>
      </w:pPr>
      <w:r w:rsidRPr="00875B3C">
        <w:rPr>
          <w:szCs w:val="22"/>
        </w:rPr>
        <w:t>increases in the proportion of energy sourced from low carbon sources</w:t>
      </w:r>
      <w:r w:rsidR="00940084" w:rsidRPr="00875B3C">
        <w:rPr>
          <w:szCs w:val="22"/>
        </w:rPr>
        <w:t xml:space="preserve"> of the Prison and the wider Site;</w:t>
      </w:r>
    </w:p>
    <w:p w:rsidR="000A0E03" w:rsidRPr="00875B3C" w:rsidRDefault="000A0E03" w:rsidP="00AF1413">
      <w:pPr>
        <w:pStyle w:val="Level3"/>
        <w:rPr>
          <w:szCs w:val="22"/>
        </w:rPr>
      </w:pPr>
      <w:r w:rsidRPr="00875B3C">
        <w:rPr>
          <w:szCs w:val="22"/>
        </w:rPr>
        <w:t>reducing to a minimum landfill and waste from energy and increases in recycling</w:t>
      </w:r>
      <w:r w:rsidR="00940084" w:rsidRPr="00875B3C">
        <w:rPr>
          <w:szCs w:val="22"/>
        </w:rPr>
        <w:t xml:space="preserve"> of the Prison and the wider Site</w:t>
      </w:r>
      <w:r w:rsidRPr="00875B3C">
        <w:rPr>
          <w:szCs w:val="22"/>
        </w:rPr>
        <w:t>;</w:t>
      </w:r>
    </w:p>
    <w:p w:rsidR="000A0E03" w:rsidRPr="00875B3C" w:rsidRDefault="000A0E03" w:rsidP="00AF1413">
      <w:pPr>
        <w:pStyle w:val="Level3"/>
        <w:rPr>
          <w:szCs w:val="22"/>
        </w:rPr>
      </w:pPr>
      <w:r w:rsidRPr="00875B3C">
        <w:rPr>
          <w:szCs w:val="22"/>
        </w:rPr>
        <w:t>biodiversity management (where applicable)</w:t>
      </w:r>
      <w:r w:rsidR="00940084" w:rsidRPr="00875B3C">
        <w:rPr>
          <w:szCs w:val="22"/>
        </w:rPr>
        <w:t xml:space="preserve"> of the Prison and the wider Site</w:t>
      </w:r>
      <w:r w:rsidRPr="00875B3C">
        <w:rPr>
          <w:szCs w:val="22"/>
        </w:rPr>
        <w:t>; and</w:t>
      </w:r>
    </w:p>
    <w:p w:rsidR="000A0E03" w:rsidRPr="00875B3C" w:rsidRDefault="000A0E03" w:rsidP="00AF1413">
      <w:pPr>
        <w:pStyle w:val="Level3"/>
        <w:rPr>
          <w:szCs w:val="22"/>
        </w:rPr>
      </w:pPr>
      <w:proofErr w:type="gramStart"/>
      <w:r w:rsidRPr="00875B3C">
        <w:rPr>
          <w:szCs w:val="22"/>
        </w:rPr>
        <w:t>the</w:t>
      </w:r>
      <w:proofErr w:type="gramEnd"/>
      <w:r w:rsidRPr="00875B3C">
        <w:rPr>
          <w:szCs w:val="22"/>
        </w:rPr>
        <w:t xml:space="preserve"> implementation of an accredited environmental management system such as ISO 14001</w:t>
      </w:r>
      <w:r w:rsidR="00F922D4" w:rsidRPr="00875B3C">
        <w:rPr>
          <w:szCs w:val="22"/>
        </w:rPr>
        <w:t>.</w:t>
      </w:r>
    </w:p>
    <w:p w:rsidR="000A0E03" w:rsidRPr="00875B3C" w:rsidRDefault="000A0E03" w:rsidP="00AF1413">
      <w:pPr>
        <w:pStyle w:val="Level2"/>
        <w:rPr>
          <w:szCs w:val="22"/>
        </w:rPr>
      </w:pPr>
      <w:r w:rsidRPr="00875B3C">
        <w:rPr>
          <w:szCs w:val="22"/>
        </w:rPr>
        <w:t xml:space="preserve">The Contractor shall provide the availability of a professional </w:t>
      </w:r>
      <w:proofErr w:type="spellStart"/>
      <w:r w:rsidRPr="00875B3C">
        <w:rPr>
          <w:szCs w:val="22"/>
        </w:rPr>
        <w:t>BREEAM</w:t>
      </w:r>
      <w:proofErr w:type="spellEnd"/>
      <w:r w:rsidRPr="00875B3C">
        <w:rPr>
          <w:szCs w:val="22"/>
        </w:rPr>
        <w:t xml:space="preserve"> assessor service, provided by licensed </w:t>
      </w:r>
      <w:proofErr w:type="spellStart"/>
      <w:r w:rsidRPr="00875B3C">
        <w:rPr>
          <w:szCs w:val="22"/>
        </w:rPr>
        <w:t>BREEAM</w:t>
      </w:r>
      <w:proofErr w:type="spellEnd"/>
      <w:r w:rsidRPr="00875B3C">
        <w:rPr>
          <w:szCs w:val="22"/>
        </w:rPr>
        <w:t xml:space="preserve"> assessors on all matters relating to the </w:t>
      </w:r>
      <w:proofErr w:type="spellStart"/>
      <w:r w:rsidRPr="00875B3C">
        <w:rPr>
          <w:szCs w:val="22"/>
        </w:rPr>
        <w:t>BREEAM</w:t>
      </w:r>
      <w:proofErr w:type="spellEnd"/>
      <w:r w:rsidRPr="00875B3C">
        <w:rPr>
          <w:szCs w:val="22"/>
        </w:rPr>
        <w:t xml:space="preserve"> assessment of </w:t>
      </w:r>
      <w:r w:rsidR="00940084" w:rsidRPr="00875B3C">
        <w:rPr>
          <w:szCs w:val="22"/>
        </w:rPr>
        <w:t>the Prison and the wider Site</w:t>
      </w:r>
      <w:r w:rsidRPr="00875B3C">
        <w:rPr>
          <w:szCs w:val="22"/>
        </w:rPr>
        <w:t>.</w:t>
      </w:r>
    </w:p>
    <w:p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_Ref434257260 \r </w:instrText>
      </w:r>
      <w:r w:rsidR="0033453D" w:rsidRPr="00875B3C">
        <w:rPr>
          <w:szCs w:val="22"/>
        </w:rPr>
        <w:instrText xml:space="preserve"> \* MERGEFORMAT </w:instrText>
      </w:r>
      <w:r w:rsidRPr="00875B3C">
        <w:rPr>
          <w:szCs w:val="22"/>
        </w:rPr>
        <w:fldChar w:fldCharType="separate"/>
      </w:r>
      <w:bookmarkStart w:id="33" w:name="_Toc531157430"/>
      <w:bookmarkStart w:id="34" w:name="_Toc54793819"/>
      <w:r w:rsidR="00F92FF6">
        <w:rPr>
          <w:szCs w:val="22"/>
        </w:rPr>
        <w:instrText>7</w:instrText>
      </w:r>
      <w:r w:rsidRPr="00875B3C">
        <w:rPr>
          <w:szCs w:val="22"/>
        </w:rPr>
        <w:fldChar w:fldCharType="end"/>
      </w:r>
      <w:r w:rsidRPr="00875B3C">
        <w:rPr>
          <w:szCs w:val="22"/>
        </w:rPr>
        <w:tab/>
        <w:instrText>Monitoring and Reporting</w:instrText>
      </w:r>
      <w:bookmarkEnd w:id="33"/>
      <w:bookmarkEnd w:id="34"/>
      <w:r w:rsidR="00F04738">
        <w:rPr>
          <w:szCs w:val="22"/>
        </w:rPr>
        <w:instrText>"</w:instrText>
      </w:r>
      <w:r w:rsidRPr="00875B3C">
        <w:rPr>
          <w:szCs w:val="22"/>
        </w:rPr>
        <w:instrText xml:space="preserve"> \l1 </w:instrText>
      </w:r>
      <w:r w:rsidRPr="00875B3C">
        <w:rPr>
          <w:rStyle w:val="Level1asHeadingtext"/>
          <w:szCs w:val="22"/>
        </w:rPr>
        <w:fldChar w:fldCharType="end"/>
      </w:r>
      <w:bookmarkStart w:id="35" w:name="_Ref529177098"/>
      <w:bookmarkStart w:id="36" w:name="_Ref434256622"/>
      <w:bookmarkStart w:id="37" w:name="_Ref434257683"/>
      <w:bookmarkStart w:id="38" w:name="_Ref434257260"/>
      <w:r w:rsidR="00BC5BD0" w:rsidRPr="00875B3C">
        <w:rPr>
          <w:rStyle w:val="Level1asHeadingtext"/>
          <w:szCs w:val="22"/>
        </w:rPr>
        <w:t>Monitoring and Reporting</w:t>
      </w:r>
      <w:bookmarkEnd w:id="35"/>
      <w:bookmarkEnd w:id="36"/>
      <w:bookmarkEnd w:id="37"/>
      <w:bookmarkEnd w:id="38"/>
    </w:p>
    <w:p w:rsidR="00DD282C" w:rsidRPr="00875B3C" w:rsidRDefault="00BC5BD0" w:rsidP="00AF1413">
      <w:pPr>
        <w:pStyle w:val="Level2"/>
        <w:rPr>
          <w:szCs w:val="22"/>
        </w:rPr>
      </w:pPr>
      <w:bookmarkStart w:id="39" w:name="_Hlk527467443"/>
      <w:r w:rsidRPr="00875B3C">
        <w:rPr>
          <w:szCs w:val="22"/>
        </w:rPr>
        <w:t>The Contractor s</w:t>
      </w:r>
      <w:r w:rsidR="00940084" w:rsidRPr="00875B3C">
        <w:rPr>
          <w:szCs w:val="22"/>
        </w:rPr>
        <w:t>hall</w:t>
      </w:r>
      <w:r w:rsidRPr="00875B3C">
        <w:rPr>
          <w:szCs w:val="22"/>
        </w:rPr>
        <w:t xml:space="preserve"> from the Services Commencement Date:</w:t>
      </w:r>
      <w:bookmarkStart w:id="40" w:name="_Ref197447488"/>
    </w:p>
    <w:p w:rsidR="00DD282C" w:rsidRPr="00875B3C" w:rsidRDefault="00BC5BD0" w:rsidP="00AF1413">
      <w:pPr>
        <w:pStyle w:val="Level3"/>
        <w:rPr>
          <w:szCs w:val="22"/>
        </w:rPr>
      </w:pPr>
      <w:r w:rsidRPr="00875B3C">
        <w:rPr>
          <w:szCs w:val="22"/>
        </w:rPr>
        <w:lastRenderedPageBreak/>
        <w:t>measure and collect all relevant data in accordance with the requirements set out in</w:t>
      </w:r>
      <w:r w:rsidR="00F36D12" w:rsidRPr="00875B3C">
        <w:rPr>
          <w:szCs w:val="22"/>
        </w:rPr>
        <w:t xml:space="preserve"> </w:t>
      </w:r>
      <w:proofErr w:type="spellStart"/>
      <w:r w:rsidR="00F36D12" w:rsidRPr="00875B3C">
        <w:rPr>
          <w:szCs w:val="22"/>
        </w:rPr>
        <w:t>FreM</w:t>
      </w:r>
      <w:proofErr w:type="spellEnd"/>
      <w:r w:rsidR="00F36D12" w:rsidRPr="00875B3C">
        <w:rPr>
          <w:szCs w:val="22"/>
        </w:rPr>
        <w:t xml:space="preserve"> and</w:t>
      </w:r>
      <w:r w:rsidRPr="00875B3C">
        <w:rPr>
          <w:szCs w:val="22"/>
        </w:rPr>
        <w:t xml:space="preserve"> the Greening Government Commitments</w:t>
      </w:r>
      <w:r w:rsidR="000A0E03" w:rsidRPr="00875B3C">
        <w:rPr>
          <w:szCs w:val="22"/>
        </w:rPr>
        <w:t xml:space="preserve">, </w:t>
      </w:r>
      <w:r w:rsidR="009E46C4" w:rsidRPr="00875B3C">
        <w:rPr>
          <w:szCs w:val="22"/>
        </w:rPr>
        <w:t xml:space="preserve">the requirements of </w:t>
      </w:r>
      <w:r w:rsidR="000A0E03" w:rsidRPr="00875B3C">
        <w:rPr>
          <w:szCs w:val="22"/>
        </w:rPr>
        <w:t xml:space="preserve">this </w:t>
      </w:r>
      <w:r w:rsidR="000A0E03" w:rsidRPr="00875B3C">
        <w:rPr>
          <w:b/>
          <w:szCs w:val="22"/>
        </w:rPr>
        <w:t>Schedule</w:t>
      </w:r>
      <w:r w:rsidRPr="00875B3C">
        <w:rPr>
          <w:b/>
          <w:szCs w:val="22"/>
        </w:rPr>
        <w:t xml:space="preserve"> </w:t>
      </w:r>
      <w:r w:rsidR="00940084" w:rsidRPr="00875B3C">
        <w:rPr>
          <w:b/>
          <w:szCs w:val="22"/>
        </w:rPr>
        <w:t>1</w:t>
      </w:r>
      <w:r w:rsidR="003A40B2" w:rsidRPr="00875B3C">
        <w:rPr>
          <w:b/>
          <w:szCs w:val="22"/>
        </w:rPr>
        <w:t>2</w:t>
      </w:r>
      <w:r w:rsidR="00940084" w:rsidRPr="00875B3C">
        <w:rPr>
          <w:b/>
          <w:szCs w:val="22"/>
        </w:rPr>
        <w:t xml:space="preserve"> (Sustainability)</w:t>
      </w:r>
      <w:r w:rsidR="000F7152" w:rsidRPr="00875B3C">
        <w:rPr>
          <w:b/>
          <w:szCs w:val="22"/>
        </w:rPr>
        <w:t>,</w:t>
      </w:r>
      <w:r w:rsidR="000F7152" w:rsidRPr="00875B3C">
        <w:rPr>
          <w:szCs w:val="22"/>
        </w:rPr>
        <w:t xml:space="preserve"> </w:t>
      </w:r>
      <w:r w:rsidRPr="00875B3C">
        <w:rPr>
          <w:szCs w:val="22"/>
        </w:rPr>
        <w:t xml:space="preserve">and </w:t>
      </w:r>
      <w:r w:rsidR="00940084" w:rsidRPr="00875B3C">
        <w:rPr>
          <w:szCs w:val="22"/>
        </w:rPr>
        <w:t xml:space="preserve">such other requirements as may be </w:t>
      </w:r>
      <w:r w:rsidRPr="00875B3C">
        <w:rPr>
          <w:szCs w:val="22"/>
        </w:rPr>
        <w:t>notified in writing to the Contractor by the Authority</w:t>
      </w:r>
      <w:bookmarkEnd w:id="40"/>
      <w:r w:rsidR="00940084" w:rsidRPr="00875B3C">
        <w:rPr>
          <w:szCs w:val="22"/>
        </w:rPr>
        <w:t xml:space="preserve"> from time to time, and</w:t>
      </w:r>
      <w:r w:rsidR="000F7152" w:rsidRPr="00875B3C">
        <w:rPr>
          <w:szCs w:val="22"/>
        </w:rPr>
        <w:t xml:space="preserve"> </w:t>
      </w:r>
      <w:r w:rsidR="009E46C4" w:rsidRPr="00875B3C">
        <w:rPr>
          <w:szCs w:val="22"/>
        </w:rPr>
        <w:t xml:space="preserve">shall </w:t>
      </w:r>
      <w:r w:rsidRPr="00875B3C">
        <w:rPr>
          <w:szCs w:val="22"/>
        </w:rPr>
        <w:t xml:space="preserve">use </w:t>
      </w:r>
      <w:r w:rsidR="00F36D12" w:rsidRPr="00875B3C">
        <w:rPr>
          <w:szCs w:val="22"/>
        </w:rPr>
        <w:t xml:space="preserve">and analyse </w:t>
      </w:r>
      <w:r w:rsidRPr="00875B3C">
        <w:rPr>
          <w:szCs w:val="22"/>
        </w:rPr>
        <w:t xml:space="preserve">the data measured and collected pursuant to prepare </w:t>
      </w:r>
      <w:r w:rsidR="00940084" w:rsidRPr="00875B3C">
        <w:rPr>
          <w:szCs w:val="22"/>
        </w:rPr>
        <w:t>a report for the Authority</w:t>
      </w:r>
      <w:r w:rsidRPr="00875B3C">
        <w:rPr>
          <w:szCs w:val="22"/>
        </w:rPr>
        <w:t>;</w:t>
      </w:r>
    </w:p>
    <w:bookmarkEnd w:id="39"/>
    <w:p w:rsidR="00E552FB" w:rsidRPr="00875B3C" w:rsidRDefault="00BC5BD0" w:rsidP="00AF1413">
      <w:pPr>
        <w:pStyle w:val="Level3"/>
        <w:rPr>
          <w:szCs w:val="22"/>
        </w:rPr>
      </w:pPr>
      <w:r w:rsidRPr="00875B3C">
        <w:rPr>
          <w:szCs w:val="22"/>
        </w:rPr>
        <w:t xml:space="preserve">issue any such report to the Authority for the </w:t>
      </w:r>
      <w:r w:rsidR="00AF67E4" w:rsidRPr="00875B3C">
        <w:rPr>
          <w:szCs w:val="22"/>
        </w:rPr>
        <w:t>M</w:t>
      </w:r>
      <w:r w:rsidR="00F36D12" w:rsidRPr="00875B3C">
        <w:rPr>
          <w:szCs w:val="22"/>
        </w:rPr>
        <w:t xml:space="preserve">onthly and </w:t>
      </w:r>
      <w:r w:rsidRPr="00875B3C">
        <w:rPr>
          <w:szCs w:val="22"/>
        </w:rPr>
        <w:t xml:space="preserve">quarterly periods </w:t>
      </w:r>
      <w:r w:rsidR="00B613C4" w:rsidRPr="00875B3C">
        <w:rPr>
          <w:szCs w:val="22"/>
        </w:rPr>
        <w:t xml:space="preserve">as agreed between the </w:t>
      </w:r>
      <w:r w:rsidR="00BC694E" w:rsidRPr="00875B3C">
        <w:rPr>
          <w:szCs w:val="22"/>
        </w:rPr>
        <w:t>P</w:t>
      </w:r>
      <w:r w:rsidR="00B613C4" w:rsidRPr="00875B3C">
        <w:rPr>
          <w:szCs w:val="22"/>
        </w:rPr>
        <w:t>arties from time to time</w:t>
      </w:r>
      <w:r w:rsidR="00364474" w:rsidRPr="00875B3C">
        <w:rPr>
          <w:szCs w:val="22"/>
        </w:rPr>
        <w:t xml:space="preserve"> </w:t>
      </w:r>
      <w:r w:rsidRPr="00875B3C">
        <w:rPr>
          <w:szCs w:val="22"/>
        </w:rPr>
        <w:t>in each Contract Year, with the first such period running from the Services Commencement Date to the end of the quarterly period in which the Services Commencement Date occurs</w:t>
      </w:r>
      <w:r w:rsidR="00BC694E" w:rsidRPr="00875B3C">
        <w:rPr>
          <w:szCs w:val="22"/>
        </w:rPr>
        <w:t>;</w:t>
      </w:r>
    </w:p>
    <w:p w:rsidR="00E552FB" w:rsidRPr="00875B3C" w:rsidRDefault="00586A42" w:rsidP="00AF1413">
      <w:pPr>
        <w:pStyle w:val="Level3"/>
        <w:rPr>
          <w:szCs w:val="22"/>
        </w:rPr>
      </w:pPr>
      <w:proofErr w:type="gramStart"/>
      <w:r w:rsidRPr="00875B3C">
        <w:rPr>
          <w:szCs w:val="22"/>
        </w:rPr>
        <w:t>provid</w:t>
      </w:r>
      <w:r w:rsidR="00376ACD" w:rsidRPr="00875B3C">
        <w:rPr>
          <w:szCs w:val="22"/>
        </w:rPr>
        <w:t>e</w:t>
      </w:r>
      <w:proofErr w:type="gramEnd"/>
      <w:r w:rsidR="00E552FB" w:rsidRPr="00875B3C">
        <w:rPr>
          <w:szCs w:val="22"/>
        </w:rPr>
        <w:t xml:space="preserve"> management information on all waste materials managed by the Contractor on behalf of the Authority for each </w:t>
      </w:r>
      <w:r w:rsidR="00BC694E" w:rsidRPr="00875B3C">
        <w:rPr>
          <w:szCs w:val="22"/>
        </w:rPr>
        <w:t xml:space="preserve">Building </w:t>
      </w:r>
      <w:r w:rsidR="00940084" w:rsidRPr="00875B3C">
        <w:rPr>
          <w:szCs w:val="22"/>
        </w:rPr>
        <w:t>on the Site</w:t>
      </w:r>
      <w:r w:rsidR="00E552FB" w:rsidRPr="00875B3C">
        <w:rPr>
          <w:szCs w:val="22"/>
        </w:rPr>
        <w:t xml:space="preserve">. The Contractor shall </w:t>
      </w:r>
      <w:r w:rsidR="00940084" w:rsidRPr="00875B3C">
        <w:rPr>
          <w:szCs w:val="22"/>
        </w:rPr>
        <w:t xml:space="preserve">record </w:t>
      </w:r>
      <w:r w:rsidR="00E552FB" w:rsidRPr="00875B3C">
        <w:rPr>
          <w:szCs w:val="22"/>
        </w:rPr>
        <w:t xml:space="preserve">that waste management information </w:t>
      </w:r>
      <w:r w:rsidR="00940084" w:rsidRPr="00875B3C">
        <w:rPr>
          <w:szCs w:val="22"/>
        </w:rPr>
        <w:t xml:space="preserve">for each </w:t>
      </w:r>
      <w:r w:rsidR="00CE5B1C" w:rsidRPr="00875B3C">
        <w:rPr>
          <w:szCs w:val="22"/>
        </w:rPr>
        <w:t xml:space="preserve">Building </w:t>
      </w:r>
      <w:r w:rsidR="00940084" w:rsidRPr="00875B3C">
        <w:rPr>
          <w:szCs w:val="22"/>
        </w:rPr>
        <w:t>on the Site</w:t>
      </w:r>
      <w:r w:rsidR="00E552FB" w:rsidRPr="00875B3C">
        <w:rPr>
          <w:szCs w:val="22"/>
        </w:rPr>
        <w:t xml:space="preserve">, </w:t>
      </w:r>
      <w:r w:rsidR="00500A18" w:rsidRPr="00875B3C">
        <w:rPr>
          <w:szCs w:val="22"/>
        </w:rPr>
        <w:t>including</w:t>
      </w:r>
      <w:r w:rsidR="00E552FB" w:rsidRPr="00875B3C">
        <w:rPr>
          <w:szCs w:val="22"/>
        </w:rPr>
        <w:t xml:space="preserve"> material tonnages (or part thereof), disposal methodology (landfill, energy from waste, anaerobic digestion, composting etc.), tonnages of specific waste streams directed to reuse and recycling, and service costs (and revenues where applicable). The Contractor </w:t>
      </w:r>
      <w:r w:rsidR="00500A18" w:rsidRPr="00875B3C">
        <w:rPr>
          <w:szCs w:val="22"/>
        </w:rPr>
        <w:t>shall submit</w:t>
      </w:r>
      <w:r w:rsidR="00E552FB" w:rsidRPr="00875B3C">
        <w:rPr>
          <w:szCs w:val="22"/>
        </w:rPr>
        <w:t xml:space="preserve"> the was</w:t>
      </w:r>
      <w:r w:rsidRPr="00875B3C">
        <w:rPr>
          <w:szCs w:val="22"/>
        </w:rPr>
        <w:t xml:space="preserve">te management information on a </w:t>
      </w:r>
      <w:r w:rsidR="00AF67E4" w:rsidRPr="00875B3C">
        <w:rPr>
          <w:szCs w:val="22"/>
        </w:rPr>
        <w:t>M</w:t>
      </w:r>
      <w:r w:rsidR="00E552FB" w:rsidRPr="00875B3C">
        <w:rPr>
          <w:szCs w:val="22"/>
        </w:rPr>
        <w:t xml:space="preserve">onthly basis using the </w:t>
      </w:r>
      <w:r w:rsidR="004237A6" w:rsidRPr="00875B3C">
        <w:rPr>
          <w:szCs w:val="22"/>
        </w:rPr>
        <w:t>w</w:t>
      </w:r>
      <w:r w:rsidR="00E552FB" w:rsidRPr="00875B3C">
        <w:rPr>
          <w:szCs w:val="22"/>
        </w:rPr>
        <w:t xml:space="preserve">aste </w:t>
      </w:r>
      <w:r w:rsidR="004237A6" w:rsidRPr="00875B3C">
        <w:rPr>
          <w:szCs w:val="22"/>
        </w:rPr>
        <w:t>d</w:t>
      </w:r>
      <w:r w:rsidR="00E552FB" w:rsidRPr="00875B3C">
        <w:rPr>
          <w:szCs w:val="22"/>
        </w:rPr>
        <w:t xml:space="preserve">ata </w:t>
      </w:r>
      <w:r w:rsidR="004237A6" w:rsidRPr="00875B3C">
        <w:rPr>
          <w:szCs w:val="22"/>
        </w:rPr>
        <w:t>c</w:t>
      </w:r>
      <w:r w:rsidR="00E552FB" w:rsidRPr="00875B3C">
        <w:rPr>
          <w:szCs w:val="22"/>
        </w:rPr>
        <w:t xml:space="preserve">ollection template </w:t>
      </w:r>
      <w:r w:rsidR="00C8510A" w:rsidRPr="00875B3C">
        <w:rPr>
          <w:szCs w:val="22"/>
        </w:rPr>
        <w:t xml:space="preserve">at </w:t>
      </w:r>
      <w:r w:rsidR="00C95B6C" w:rsidRPr="00494AF1">
        <w:rPr>
          <w:b/>
          <w:szCs w:val="22"/>
        </w:rPr>
        <w:t>Appendix</w:t>
      </w:r>
      <w:r w:rsidR="007D0313" w:rsidRPr="00494AF1">
        <w:rPr>
          <w:b/>
          <w:szCs w:val="22"/>
        </w:rPr>
        <w:t xml:space="preserve"> </w:t>
      </w:r>
      <w:r w:rsidR="004237A6" w:rsidRPr="00494AF1">
        <w:rPr>
          <w:b/>
          <w:szCs w:val="22"/>
        </w:rPr>
        <w:t>1</w:t>
      </w:r>
      <w:r w:rsidR="00C8510A" w:rsidRPr="00494AF1">
        <w:rPr>
          <w:b/>
          <w:szCs w:val="22"/>
        </w:rPr>
        <w:t xml:space="preserve"> </w:t>
      </w:r>
      <w:r w:rsidR="00F72C85">
        <w:rPr>
          <w:b/>
          <w:szCs w:val="22"/>
        </w:rPr>
        <w:t xml:space="preserve">(Waste Data Collection Template) </w:t>
      </w:r>
      <w:r w:rsidR="00C8510A" w:rsidRPr="00494AF1">
        <w:rPr>
          <w:b/>
          <w:szCs w:val="22"/>
        </w:rPr>
        <w:t>of this Schedule</w:t>
      </w:r>
      <w:r w:rsidR="00CE5B1C" w:rsidRPr="00494AF1">
        <w:rPr>
          <w:b/>
          <w:szCs w:val="22"/>
        </w:rPr>
        <w:t xml:space="preserve"> 1</w:t>
      </w:r>
      <w:r w:rsidR="003A40B2" w:rsidRPr="00494AF1">
        <w:rPr>
          <w:b/>
          <w:szCs w:val="22"/>
        </w:rPr>
        <w:t>2</w:t>
      </w:r>
      <w:r w:rsidR="00CE5B1C" w:rsidRPr="00494AF1">
        <w:rPr>
          <w:b/>
          <w:szCs w:val="22"/>
        </w:rPr>
        <w:t xml:space="preserve"> (Sustainability)</w:t>
      </w:r>
      <w:r w:rsidR="00E23DD8">
        <w:rPr>
          <w:b/>
          <w:szCs w:val="22"/>
        </w:rPr>
        <w:t xml:space="preserve"> </w:t>
      </w:r>
      <w:r w:rsidR="00E23DD8">
        <w:rPr>
          <w:szCs w:val="22"/>
        </w:rPr>
        <w:t>(which may be amended from time to time)</w:t>
      </w:r>
      <w:r w:rsidR="00E552FB" w:rsidRPr="00875B3C">
        <w:rPr>
          <w:szCs w:val="22"/>
        </w:rPr>
        <w:t xml:space="preserve">, or in a standardised format and timescale otherwise agreed </w:t>
      </w:r>
      <w:r w:rsidR="00C8510A" w:rsidRPr="00875B3C">
        <w:rPr>
          <w:szCs w:val="22"/>
        </w:rPr>
        <w:t xml:space="preserve">in writing </w:t>
      </w:r>
      <w:r w:rsidR="00E552FB" w:rsidRPr="00875B3C">
        <w:rPr>
          <w:szCs w:val="22"/>
        </w:rPr>
        <w:t>with the Authority</w:t>
      </w:r>
      <w:r w:rsidR="00BC694E" w:rsidRPr="00875B3C">
        <w:rPr>
          <w:szCs w:val="22"/>
        </w:rPr>
        <w:t>; and</w:t>
      </w:r>
    </w:p>
    <w:p w:rsidR="00E552FB" w:rsidRPr="00875B3C" w:rsidRDefault="00E552FB" w:rsidP="00AF1413">
      <w:pPr>
        <w:pStyle w:val="Level3"/>
        <w:rPr>
          <w:szCs w:val="22"/>
        </w:rPr>
      </w:pPr>
      <w:proofErr w:type="gramStart"/>
      <w:r w:rsidRPr="00875B3C">
        <w:rPr>
          <w:szCs w:val="22"/>
        </w:rPr>
        <w:t>collect</w:t>
      </w:r>
      <w:proofErr w:type="gramEnd"/>
      <w:r w:rsidRPr="00875B3C">
        <w:rPr>
          <w:szCs w:val="22"/>
        </w:rPr>
        <w:t xml:space="preserve"> and analyse all data necessary, and in sufficient detail to monitor and report performance against </w:t>
      </w:r>
      <w:r w:rsidR="00C8510A" w:rsidRPr="00875B3C">
        <w:rPr>
          <w:szCs w:val="22"/>
        </w:rPr>
        <w:t xml:space="preserve">the Sustainability </w:t>
      </w:r>
      <w:r w:rsidR="00C34225" w:rsidRPr="00875B3C">
        <w:rPr>
          <w:szCs w:val="22"/>
        </w:rPr>
        <w:t>Requirements</w:t>
      </w:r>
      <w:r w:rsidRPr="00875B3C">
        <w:rPr>
          <w:szCs w:val="22"/>
        </w:rPr>
        <w:t xml:space="preserve">. The Contractor shall use this data to create a </w:t>
      </w:r>
      <w:r w:rsidR="00AF67E4" w:rsidRPr="00875B3C">
        <w:rPr>
          <w:szCs w:val="22"/>
        </w:rPr>
        <w:t>M</w:t>
      </w:r>
      <w:r w:rsidRPr="00875B3C">
        <w:rPr>
          <w:szCs w:val="22"/>
        </w:rPr>
        <w:t xml:space="preserve">onthly waste report for each </w:t>
      </w:r>
      <w:r w:rsidR="00BC694E" w:rsidRPr="00875B3C">
        <w:rPr>
          <w:szCs w:val="22"/>
        </w:rPr>
        <w:t xml:space="preserve">Building </w:t>
      </w:r>
      <w:r w:rsidR="00B613C4" w:rsidRPr="00875B3C">
        <w:rPr>
          <w:szCs w:val="22"/>
        </w:rPr>
        <w:t>on the Site</w:t>
      </w:r>
      <w:r w:rsidRPr="00875B3C">
        <w:rPr>
          <w:szCs w:val="22"/>
        </w:rPr>
        <w:t xml:space="preserve">. The waste report, shall include the following information, set out for the relevant </w:t>
      </w:r>
      <w:r w:rsidR="00243CA7" w:rsidRPr="00875B3C">
        <w:rPr>
          <w:szCs w:val="22"/>
        </w:rPr>
        <w:t>m</w:t>
      </w:r>
      <w:r w:rsidRPr="00875B3C">
        <w:rPr>
          <w:szCs w:val="22"/>
        </w:rPr>
        <w:t xml:space="preserve">onth and for the </w:t>
      </w:r>
      <w:r w:rsidR="00364474" w:rsidRPr="00875B3C">
        <w:rPr>
          <w:szCs w:val="22"/>
        </w:rPr>
        <w:t xml:space="preserve">financial </w:t>
      </w:r>
      <w:r w:rsidR="00243CA7" w:rsidRPr="00875B3C">
        <w:rPr>
          <w:szCs w:val="22"/>
        </w:rPr>
        <w:t>year to date</w:t>
      </w:r>
      <w:r w:rsidRPr="00875B3C">
        <w:rPr>
          <w:szCs w:val="22"/>
        </w:rPr>
        <w:t xml:space="preserve">: </w:t>
      </w:r>
    </w:p>
    <w:p w:rsidR="00E552FB" w:rsidRPr="00875B3C" w:rsidRDefault="00163C91" w:rsidP="00AF1413">
      <w:pPr>
        <w:pStyle w:val="Level4"/>
        <w:rPr>
          <w:szCs w:val="22"/>
        </w:rPr>
      </w:pPr>
      <w:r w:rsidRPr="00875B3C">
        <w:rPr>
          <w:szCs w:val="22"/>
        </w:rPr>
        <w:t>t</w:t>
      </w:r>
      <w:r w:rsidR="00E552FB" w:rsidRPr="00875B3C">
        <w:rPr>
          <w:szCs w:val="22"/>
        </w:rPr>
        <w:t>ables and graphs which set out weights of each waste stream recycled, total waste, total recycled waste, total landfill waste;</w:t>
      </w:r>
    </w:p>
    <w:p w:rsidR="00E552FB" w:rsidRPr="00875B3C" w:rsidRDefault="00163C91" w:rsidP="00AF1413">
      <w:pPr>
        <w:pStyle w:val="Level4"/>
        <w:rPr>
          <w:szCs w:val="22"/>
        </w:rPr>
      </w:pPr>
      <w:r w:rsidRPr="00875B3C">
        <w:rPr>
          <w:szCs w:val="22"/>
        </w:rPr>
        <w:t>v</w:t>
      </w:r>
      <w:r w:rsidR="00E552FB" w:rsidRPr="00875B3C">
        <w:rPr>
          <w:szCs w:val="22"/>
        </w:rPr>
        <w:t xml:space="preserve">ariance from same period last </w:t>
      </w:r>
      <w:r w:rsidR="00CE5B1C" w:rsidRPr="00875B3C">
        <w:rPr>
          <w:szCs w:val="22"/>
        </w:rPr>
        <w:t xml:space="preserve">financial </w:t>
      </w:r>
      <w:r w:rsidR="00E552FB" w:rsidRPr="00875B3C">
        <w:rPr>
          <w:szCs w:val="22"/>
        </w:rPr>
        <w:t>year and target to be agreed between the Authority and Contractor</w:t>
      </w:r>
      <w:r w:rsidR="004C517A" w:rsidRPr="00875B3C">
        <w:rPr>
          <w:szCs w:val="22"/>
        </w:rPr>
        <w:t xml:space="preserve"> and included in the Sustainability Plan</w:t>
      </w:r>
      <w:r w:rsidR="00E552FB" w:rsidRPr="00875B3C">
        <w:rPr>
          <w:szCs w:val="22"/>
        </w:rPr>
        <w:t xml:space="preserve">; </w:t>
      </w:r>
    </w:p>
    <w:p w:rsidR="00E552FB" w:rsidRPr="00875B3C" w:rsidRDefault="00163C91" w:rsidP="00AF1413">
      <w:pPr>
        <w:pStyle w:val="Level4"/>
        <w:rPr>
          <w:szCs w:val="22"/>
        </w:rPr>
      </w:pPr>
      <w:r w:rsidRPr="00875B3C">
        <w:rPr>
          <w:szCs w:val="22"/>
        </w:rPr>
        <w:lastRenderedPageBreak/>
        <w:t>f</w:t>
      </w:r>
      <w:r w:rsidR="00E552FB" w:rsidRPr="00875B3C">
        <w:rPr>
          <w:szCs w:val="22"/>
        </w:rPr>
        <w:t>orecasting and trend analysis;</w:t>
      </w:r>
      <w:r w:rsidRPr="00875B3C">
        <w:rPr>
          <w:szCs w:val="22"/>
        </w:rPr>
        <w:t xml:space="preserve"> and</w:t>
      </w:r>
    </w:p>
    <w:p w:rsidR="00E552FB" w:rsidRPr="00875B3C" w:rsidRDefault="00163C91" w:rsidP="00AF1413">
      <w:pPr>
        <w:pStyle w:val="Level4"/>
        <w:rPr>
          <w:szCs w:val="22"/>
        </w:rPr>
      </w:pPr>
      <w:proofErr w:type="gramStart"/>
      <w:r w:rsidRPr="00875B3C">
        <w:rPr>
          <w:szCs w:val="22"/>
        </w:rPr>
        <w:t>d</w:t>
      </w:r>
      <w:r w:rsidR="00E552FB" w:rsidRPr="00875B3C">
        <w:rPr>
          <w:szCs w:val="22"/>
        </w:rPr>
        <w:t>etail</w:t>
      </w:r>
      <w:proofErr w:type="gramEnd"/>
      <w:r w:rsidR="00E552FB" w:rsidRPr="00875B3C">
        <w:rPr>
          <w:szCs w:val="22"/>
        </w:rPr>
        <w:t xml:space="preserve"> </w:t>
      </w:r>
      <w:r w:rsidR="00494AF1">
        <w:rPr>
          <w:szCs w:val="22"/>
        </w:rPr>
        <w:t xml:space="preserve">on </w:t>
      </w:r>
      <w:r w:rsidR="00CE5B1C" w:rsidRPr="00875B3C">
        <w:rPr>
          <w:szCs w:val="22"/>
        </w:rPr>
        <w:t xml:space="preserve">the </w:t>
      </w:r>
      <w:r w:rsidR="00E552FB" w:rsidRPr="00875B3C">
        <w:rPr>
          <w:szCs w:val="22"/>
        </w:rPr>
        <w:t>actions to be taken by the Contractor and the Authority to improve waste management.</w:t>
      </w:r>
      <w:r w:rsidR="00C8510A" w:rsidRPr="00875B3C">
        <w:rPr>
          <w:szCs w:val="22"/>
        </w:rPr>
        <w:t xml:space="preserve">  The Authority shall have regard </w:t>
      </w:r>
      <w:r w:rsidR="00CE5B1C" w:rsidRPr="00875B3C">
        <w:rPr>
          <w:szCs w:val="22"/>
        </w:rPr>
        <w:t xml:space="preserve">to </w:t>
      </w:r>
      <w:r w:rsidR="00C8510A" w:rsidRPr="00875B3C">
        <w:rPr>
          <w:szCs w:val="22"/>
        </w:rPr>
        <w:t>the actions but shall be under no obligation to carry out the actions.</w:t>
      </w:r>
    </w:p>
    <w:p w:rsidR="00E552FB" w:rsidRPr="00875B3C" w:rsidRDefault="00E552FB" w:rsidP="00AF1413">
      <w:pPr>
        <w:pStyle w:val="Level2"/>
        <w:rPr>
          <w:szCs w:val="22"/>
        </w:rPr>
      </w:pPr>
      <w:r w:rsidRPr="00875B3C">
        <w:rPr>
          <w:szCs w:val="22"/>
        </w:rPr>
        <w:t xml:space="preserve">The </w:t>
      </w:r>
      <w:r w:rsidR="00CE5B1C" w:rsidRPr="00875B3C">
        <w:rPr>
          <w:szCs w:val="22"/>
        </w:rPr>
        <w:t xml:space="preserve">above </w:t>
      </w:r>
      <w:r w:rsidRPr="00875B3C">
        <w:rPr>
          <w:szCs w:val="22"/>
        </w:rPr>
        <w:t xml:space="preserve">report </w:t>
      </w:r>
      <w:r w:rsidR="00163C91" w:rsidRPr="00875B3C">
        <w:rPr>
          <w:szCs w:val="22"/>
        </w:rPr>
        <w:t xml:space="preserve">shall </w:t>
      </w:r>
      <w:r w:rsidRPr="00875B3C">
        <w:rPr>
          <w:szCs w:val="22"/>
        </w:rPr>
        <w:t xml:space="preserve">be made available to the Authority on a Monthly basis within fifteen (15) </w:t>
      </w:r>
      <w:r w:rsidR="00C8510A" w:rsidRPr="00875B3C">
        <w:rPr>
          <w:szCs w:val="22"/>
        </w:rPr>
        <w:t>B</w:t>
      </w:r>
      <w:r w:rsidRPr="00875B3C">
        <w:rPr>
          <w:szCs w:val="22"/>
        </w:rPr>
        <w:t xml:space="preserve">usiness </w:t>
      </w:r>
      <w:r w:rsidR="00C8510A" w:rsidRPr="00875B3C">
        <w:rPr>
          <w:szCs w:val="22"/>
        </w:rPr>
        <w:t>D</w:t>
      </w:r>
      <w:r w:rsidRPr="00875B3C">
        <w:rPr>
          <w:szCs w:val="22"/>
        </w:rPr>
        <w:t xml:space="preserve">ays after the end of the relevant month and uploaded onto the </w:t>
      </w:r>
      <w:proofErr w:type="spellStart"/>
      <w:r w:rsidRPr="00875B3C">
        <w:rPr>
          <w:szCs w:val="22"/>
        </w:rPr>
        <w:t>CAFM</w:t>
      </w:r>
      <w:proofErr w:type="spellEnd"/>
      <w:r w:rsidRPr="00875B3C">
        <w:rPr>
          <w:szCs w:val="22"/>
        </w:rPr>
        <w:t>.</w:t>
      </w:r>
    </w:p>
    <w:p w:rsidR="00E552FB" w:rsidRPr="00875B3C" w:rsidRDefault="00E552FB" w:rsidP="00AF1413">
      <w:pPr>
        <w:pStyle w:val="Level2"/>
        <w:rPr>
          <w:szCs w:val="22"/>
        </w:rPr>
      </w:pPr>
      <w:r w:rsidRPr="00875B3C">
        <w:rPr>
          <w:szCs w:val="22"/>
        </w:rPr>
        <w:t xml:space="preserve">The Contractor and the Authority shall meet on a Monthly basis (or other timescale agreed by the Contractor and the Authority) to discuss and agree the Site </w:t>
      </w:r>
      <w:r w:rsidR="00CE5B1C" w:rsidRPr="00875B3C">
        <w:rPr>
          <w:szCs w:val="22"/>
        </w:rPr>
        <w:t>w</w:t>
      </w:r>
      <w:r w:rsidRPr="00875B3C">
        <w:rPr>
          <w:szCs w:val="22"/>
        </w:rPr>
        <w:t xml:space="preserve">aste </w:t>
      </w:r>
      <w:r w:rsidR="00CE5B1C" w:rsidRPr="00875B3C">
        <w:rPr>
          <w:szCs w:val="22"/>
        </w:rPr>
        <w:t>m</w:t>
      </w:r>
      <w:r w:rsidRPr="00875B3C">
        <w:rPr>
          <w:szCs w:val="22"/>
        </w:rPr>
        <w:t xml:space="preserve">anagement </w:t>
      </w:r>
      <w:r w:rsidR="00123303" w:rsidRPr="00875B3C">
        <w:rPr>
          <w:szCs w:val="22"/>
        </w:rPr>
        <w:t>approach</w:t>
      </w:r>
      <w:r w:rsidR="00CE5B1C" w:rsidRPr="00875B3C">
        <w:rPr>
          <w:szCs w:val="22"/>
        </w:rPr>
        <w:t xml:space="preserve"> (</w:t>
      </w:r>
      <w:r w:rsidR="00364474" w:rsidRPr="00875B3C">
        <w:rPr>
          <w:szCs w:val="22"/>
        </w:rPr>
        <w:t>as defined in the Sustainability Plan</w:t>
      </w:r>
      <w:r w:rsidR="00CE5B1C" w:rsidRPr="00875B3C">
        <w:rPr>
          <w:szCs w:val="22"/>
        </w:rPr>
        <w:t>)</w:t>
      </w:r>
      <w:r w:rsidRPr="00875B3C">
        <w:rPr>
          <w:szCs w:val="22"/>
        </w:rPr>
        <w:t>.</w:t>
      </w:r>
    </w:p>
    <w:p w:rsidR="00E552FB" w:rsidRPr="00875B3C" w:rsidRDefault="00C8510A" w:rsidP="00AF1413">
      <w:pPr>
        <w:pStyle w:val="Level2"/>
        <w:rPr>
          <w:color w:val="000000" w:themeColor="text1"/>
          <w:szCs w:val="22"/>
        </w:rPr>
      </w:pPr>
      <w:r w:rsidRPr="00875B3C">
        <w:rPr>
          <w:szCs w:val="22"/>
        </w:rPr>
        <w:t>The Contractor shall measure the w</w:t>
      </w:r>
      <w:r w:rsidR="00E552FB" w:rsidRPr="00875B3C">
        <w:rPr>
          <w:szCs w:val="22"/>
        </w:rPr>
        <w:t>aste and waste streams to be measured using a consistent and transparent methodology to be agreed with the Authority</w:t>
      </w:r>
      <w:r w:rsidR="00123303" w:rsidRPr="00875B3C">
        <w:rPr>
          <w:szCs w:val="22"/>
        </w:rPr>
        <w:t xml:space="preserve"> as part of the Sustainability Plan</w:t>
      </w:r>
      <w:r w:rsidR="00E552FB" w:rsidRPr="00875B3C">
        <w:rPr>
          <w:szCs w:val="22"/>
        </w:rPr>
        <w:t xml:space="preserve">. Changes in the measurement methodology </w:t>
      </w:r>
      <w:r w:rsidR="00CE5B1C" w:rsidRPr="00875B3C">
        <w:rPr>
          <w:szCs w:val="22"/>
        </w:rPr>
        <w:t xml:space="preserve">shall </w:t>
      </w:r>
      <w:r w:rsidR="00E552FB" w:rsidRPr="00875B3C">
        <w:rPr>
          <w:szCs w:val="22"/>
        </w:rPr>
        <w:t xml:space="preserve">be made only with the </w:t>
      </w:r>
      <w:r w:rsidR="00E552FB" w:rsidRPr="00875B3C">
        <w:rPr>
          <w:color w:val="000000" w:themeColor="text1"/>
          <w:szCs w:val="22"/>
        </w:rPr>
        <w:t xml:space="preserve">prior </w:t>
      </w:r>
      <w:r w:rsidRPr="00875B3C">
        <w:rPr>
          <w:color w:val="000000" w:themeColor="text1"/>
          <w:szCs w:val="22"/>
        </w:rPr>
        <w:t xml:space="preserve">written </w:t>
      </w:r>
      <w:r w:rsidR="00E552FB" w:rsidRPr="00875B3C">
        <w:rPr>
          <w:color w:val="000000" w:themeColor="text1"/>
          <w:szCs w:val="22"/>
        </w:rPr>
        <w:t>agreement of the Authority.</w:t>
      </w:r>
    </w:p>
    <w:p w:rsidR="00DD282C"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_Ref434257837 \r </w:instrText>
      </w:r>
      <w:r w:rsidR="0033453D" w:rsidRPr="00875B3C">
        <w:rPr>
          <w:szCs w:val="22"/>
        </w:rPr>
        <w:instrText xml:space="preserve"> \* MERGEFORMAT </w:instrText>
      </w:r>
      <w:r w:rsidRPr="00875B3C">
        <w:rPr>
          <w:szCs w:val="22"/>
        </w:rPr>
        <w:fldChar w:fldCharType="separate"/>
      </w:r>
      <w:bookmarkStart w:id="41" w:name="_Toc531157431"/>
      <w:bookmarkStart w:id="42" w:name="_Toc54793820"/>
      <w:r w:rsidR="00F92FF6">
        <w:rPr>
          <w:szCs w:val="22"/>
        </w:rPr>
        <w:instrText>8</w:instrText>
      </w:r>
      <w:r w:rsidRPr="00875B3C">
        <w:rPr>
          <w:szCs w:val="22"/>
        </w:rPr>
        <w:fldChar w:fldCharType="end"/>
      </w:r>
      <w:r w:rsidRPr="00875B3C">
        <w:rPr>
          <w:szCs w:val="22"/>
        </w:rPr>
        <w:tab/>
        <w:instrText>Sub-Contractors</w:instrText>
      </w:r>
      <w:bookmarkEnd w:id="41"/>
      <w:bookmarkEnd w:id="42"/>
      <w:r w:rsidR="00F04738">
        <w:rPr>
          <w:szCs w:val="22"/>
        </w:rPr>
        <w:instrText>"</w:instrText>
      </w:r>
      <w:r w:rsidRPr="00875B3C">
        <w:rPr>
          <w:szCs w:val="22"/>
        </w:rPr>
        <w:instrText xml:space="preserve"> \l1 </w:instrText>
      </w:r>
      <w:r w:rsidRPr="00875B3C">
        <w:rPr>
          <w:rStyle w:val="Level1asHeadingtext"/>
          <w:szCs w:val="22"/>
        </w:rPr>
        <w:fldChar w:fldCharType="end"/>
      </w:r>
      <w:bookmarkStart w:id="43" w:name="_Ref434257025"/>
      <w:bookmarkStart w:id="44" w:name="_Ref434256995"/>
      <w:bookmarkStart w:id="45" w:name="_Ref434257837"/>
      <w:r w:rsidR="00BC5BD0" w:rsidRPr="00875B3C">
        <w:rPr>
          <w:rStyle w:val="Level1asHeadingtext"/>
          <w:szCs w:val="22"/>
        </w:rPr>
        <w:t>Sub-Contractors</w:t>
      </w:r>
      <w:bookmarkEnd w:id="43"/>
      <w:bookmarkEnd w:id="44"/>
      <w:bookmarkEnd w:id="45"/>
    </w:p>
    <w:p w:rsidR="00DD282C" w:rsidRPr="00875B3C" w:rsidRDefault="00BC5BD0" w:rsidP="00AF1413">
      <w:pPr>
        <w:pStyle w:val="Level2"/>
        <w:rPr>
          <w:b/>
          <w:szCs w:val="22"/>
        </w:rPr>
      </w:pPr>
      <w:r w:rsidRPr="00875B3C">
        <w:rPr>
          <w:szCs w:val="22"/>
        </w:rPr>
        <w:t xml:space="preserve">The Contractor shall ensure that its Sub-Contractors comply with the obligations set out in the </w:t>
      </w:r>
      <w:r w:rsidR="00C8510A" w:rsidRPr="00875B3C">
        <w:rPr>
          <w:szCs w:val="22"/>
        </w:rPr>
        <w:t>S</w:t>
      </w:r>
      <w:r w:rsidRPr="00875B3C">
        <w:rPr>
          <w:szCs w:val="22"/>
        </w:rPr>
        <w:t xml:space="preserve">ustainability </w:t>
      </w:r>
      <w:r w:rsidR="00C8510A" w:rsidRPr="00875B3C">
        <w:rPr>
          <w:szCs w:val="22"/>
        </w:rPr>
        <w:t>P</w:t>
      </w:r>
      <w:r w:rsidR="00F36D12" w:rsidRPr="00875B3C">
        <w:rPr>
          <w:szCs w:val="22"/>
        </w:rPr>
        <w:t xml:space="preserve">lan </w:t>
      </w:r>
      <w:r w:rsidR="00DD282C" w:rsidRPr="00875B3C">
        <w:rPr>
          <w:szCs w:val="22"/>
        </w:rPr>
        <w:t xml:space="preserve">and </w:t>
      </w:r>
      <w:r w:rsidR="00C8510A" w:rsidRPr="00875B3C">
        <w:rPr>
          <w:szCs w:val="22"/>
        </w:rPr>
        <w:t xml:space="preserve">the </w:t>
      </w:r>
      <w:r w:rsidR="00DD282C" w:rsidRPr="00875B3C">
        <w:rPr>
          <w:szCs w:val="22"/>
        </w:rPr>
        <w:t>monitoring requirements</w:t>
      </w:r>
      <w:r w:rsidR="00C8510A" w:rsidRPr="00875B3C">
        <w:rPr>
          <w:szCs w:val="22"/>
        </w:rPr>
        <w:t xml:space="preserve"> set out in this </w:t>
      </w:r>
      <w:r w:rsidR="00C8510A" w:rsidRPr="00494AF1">
        <w:rPr>
          <w:b/>
          <w:szCs w:val="22"/>
        </w:rPr>
        <w:t>Schedule</w:t>
      </w:r>
      <w:r w:rsidR="003F5380" w:rsidRPr="00494AF1">
        <w:rPr>
          <w:b/>
          <w:szCs w:val="22"/>
        </w:rPr>
        <w:t xml:space="preserve"> 1</w:t>
      </w:r>
      <w:r w:rsidR="003A40B2" w:rsidRPr="00494AF1">
        <w:rPr>
          <w:b/>
          <w:szCs w:val="22"/>
        </w:rPr>
        <w:t>2</w:t>
      </w:r>
      <w:r w:rsidR="003F5380" w:rsidRPr="00494AF1">
        <w:rPr>
          <w:b/>
          <w:szCs w:val="22"/>
        </w:rPr>
        <w:t xml:space="preserve"> (Sustainability)</w:t>
      </w:r>
      <w:r w:rsidR="00DD282C" w:rsidRPr="00875B3C">
        <w:rPr>
          <w:szCs w:val="22"/>
        </w:rPr>
        <w:t>.</w:t>
      </w:r>
    </w:p>
    <w:p w:rsidR="00905C91" w:rsidRPr="00875B3C" w:rsidRDefault="008C0DD5" w:rsidP="00AF1413">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_Ref434257102 \r </w:instrText>
      </w:r>
      <w:r w:rsidR="0033453D" w:rsidRPr="00875B3C">
        <w:rPr>
          <w:szCs w:val="22"/>
        </w:rPr>
        <w:instrText xml:space="preserve"> \* MERGEFORMAT </w:instrText>
      </w:r>
      <w:r w:rsidRPr="00875B3C">
        <w:rPr>
          <w:szCs w:val="22"/>
        </w:rPr>
        <w:fldChar w:fldCharType="separate"/>
      </w:r>
      <w:bookmarkStart w:id="46" w:name="_Toc531157432"/>
      <w:bookmarkStart w:id="47" w:name="_Toc54793821"/>
      <w:r w:rsidR="00F92FF6">
        <w:rPr>
          <w:szCs w:val="22"/>
        </w:rPr>
        <w:instrText>9</w:instrText>
      </w:r>
      <w:r w:rsidRPr="00875B3C">
        <w:rPr>
          <w:szCs w:val="22"/>
        </w:rPr>
        <w:fldChar w:fldCharType="end"/>
      </w:r>
      <w:r w:rsidRPr="00875B3C">
        <w:rPr>
          <w:szCs w:val="22"/>
        </w:rPr>
        <w:tab/>
        <w:instrText>Energy and Water Management</w:instrText>
      </w:r>
      <w:bookmarkEnd w:id="46"/>
      <w:bookmarkEnd w:id="47"/>
      <w:r w:rsidR="00F04738">
        <w:rPr>
          <w:szCs w:val="22"/>
        </w:rPr>
        <w:instrText>"</w:instrText>
      </w:r>
      <w:r w:rsidRPr="00875B3C">
        <w:rPr>
          <w:szCs w:val="22"/>
        </w:rPr>
        <w:instrText xml:space="preserve"> \l1 </w:instrText>
      </w:r>
      <w:r w:rsidRPr="00875B3C">
        <w:rPr>
          <w:rStyle w:val="Level1asHeadingtext"/>
          <w:szCs w:val="22"/>
        </w:rPr>
        <w:fldChar w:fldCharType="end"/>
      </w:r>
      <w:bookmarkStart w:id="48" w:name="_Ref434256535"/>
      <w:bookmarkStart w:id="49" w:name="_Ref434257291"/>
      <w:bookmarkStart w:id="50" w:name="_Ref434257102"/>
      <w:r w:rsidR="00011BFB" w:rsidRPr="00875B3C">
        <w:rPr>
          <w:rStyle w:val="Level1asHeadingtext"/>
          <w:szCs w:val="22"/>
        </w:rPr>
        <w:t xml:space="preserve">Energy </w:t>
      </w:r>
      <w:r w:rsidR="00825DFA" w:rsidRPr="00875B3C">
        <w:rPr>
          <w:rStyle w:val="Level1asHeadingtext"/>
          <w:szCs w:val="22"/>
        </w:rPr>
        <w:t xml:space="preserve">and Water </w:t>
      </w:r>
      <w:r w:rsidR="00011BFB" w:rsidRPr="00875B3C">
        <w:rPr>
          <w:rStyle w:val="Level1asHeadingtext"/>
          <w:szCs w:val="22"/>
        </w:rPr>
        <w:t>Management</w:t>
      </w:r>
      <w:bookmarkEnd w:id="48"/>
      <w:bookmarkEnd w:id="49"/>
      <w:bookmarkEnd w:id="50"/>
    </w:p>
    <w:p w:rsidR="009B67D4" w:rsidRPr="00875B3C" w:rsidRDefault="009B67D4" w:rsidP="00AF1413">
      <w:pPr>
        <w:pStyle w:val="Level2"/>
        <w:rPr>
          <w:szCs w:val="22"/>
        </w:rPr>
      </w:pPr>
      <w:r w:rsidRPr="00875B3C">
        <w:rPr>
          <w:szCs w:val="22"/>
        </w:rPr>
        <w:t xml:space="preserve">The Contractor </w:t>
      </w:r>
      <w:r w:rsidR="003F5380" w:rsidRPr="00875B3C">
        <w:rPr>
          <w:szCs w:val="22"/>
        </w:rPr>
        <w:t xml:space="preserve">shall </w:t>
      </w:r>
      <w:r w:rsidRPr="00875B3C">
        <w:rPr>
          <w:szCs w:val="22"/>
        </w:rPr>
        <w:t xml:space="preserve">be responsible for all utilities consumption. The Contractor shall ensure effective management of energy and water consumption and ensure that the consumption of utilities are minimised whilst maintaining the comfort </w:t>
      </w:r>
      <w:r w:rsidR="00C8510A" w:rsidRPr="00875B3C">
        <w:rPr>
          <w:szCs w:val="22"/>
        </w:rPr>
        <w:t xml:space="preserve">of the users and residents of the Prison </w:t>
      </w:r>
      <w:r w:rsidRPr="00875B3C">
        <w:rPr>
          <w:szCs w:val="22"/>
        </w:rPr>
        <w:t>and that the</w:t>
      </w:r>
      <w:r w:rsidR="00C8510A" w:rsidRPr="00875B3C">
        <w:rPr>
          <w:szCs w:val="22"/>
        </w:rPr>
        <w:t xml:space="preserve"> provision of utilities</w:t>
      </w:r>
      <w:r w:rsidRPr="00875B3C">
        <w:rPr>
          <w:szCs w:val="22"/>
        </w:rPr>
        <w:t xml:space="preserve"> shall be provided in accordance with the </w:t>
      </w:r>
      <w:r w:rsidR="00123303" w:rsidRPr="00875B3C">
        <w:rPr>
          <w:szCs w:val="22"/>
        </w:rPr>
        <w:t>Authority</w:t>
      </w:r>
      <w:r w:rsidR="00F04738">
        <w:rPr>
          <w:szCs w:val="22"/>
        </w:rPr>
        <w:t>'</w:t>
      </w:r>
      <w:r w:rsidR="00123303" w:rsidRPr="00875B3C">
        <w:rPr>
          <w:szCs w:val="22"/>
        </w:rPr>
        <w:t>s Sustainability Policies and Strategies</w:t>
      </w:r>
      <w:r w:rsidRPr="00875B3C">
        <w:rPr>
          <w:szCs w:val="22"/>
        </w:rPr>
        <w:t>.</w:t>
      </w:r>
    </w:p>
    <w:p w:rsidR="003125D5" w:rsidRPr="00875B3C" w:rsidRDefault="009B67D4" w:rsidP="00AF1413">
      <w:pPr>
        <w:pStyle w:val="Level2"/>
        <w:rPr>
          <w:szCs w:val="22"/>
        </w:rPr>
      </w:pPr>
      <w:r w:rsidRPr="00875B3C">
        <w:rPr>
          <w:szCs w:val="22"/>
        </w:rPr>
        <w:t xml:space="preserve">The Contractor shall work with the Authority to meet </w:t>
      </w:r>
      <w:r w:rsidR="00D10FF6" w:rsidRPr="00875B3C">
        <w:rPr>
          <w:szCs w:val="22"/>
        </w:rPr>
        <w:t>the Authority</w:t>
      </w:r>
      <w:r w:rsidR="00F04738">
        <w:rPr>
          <w:szCs w:val="22"/>
        </w:rPr>
        <w:t>'</w:t>
      </w:r>
      <w:r w:rsidR="00D10FF6" w:rsidRPr="00875B3C">
        <w:rPr>
          <w:szCs w:val="22"/>
        </w:rPr>
        <w:t xml:space="preserve">s </w:t>
      </w:r>
      <w:r w:rsidRPr="00875B3C">
        <w:rPr>
          <w:szCs w:val="22"/>
        </w:rPr>
        <w:t xml:space="preserve">targets for reducing energy </w:t>
      </w:r>
      <w:r w:rsidR="00D40F41" w:rsidRPr="00875B3C">
        <w:rPr>
          <w:szCs w:val="22"/>
        </w:rPr>
        <w:t xml:space="preserve">and water </w:t>
      </w:r>
      <w:r w:rsidRPr="00875B3C">
        <w:rPr>
          <w:szCs w:val="22"/>
        </w:rPr>
        <w:t xml:space="preserve">consumption and reducing carbon emissions. </w:t>
      </w:r>
    </w:p>
    <w:p w:rsidR="003125D5" w:rsidRPr="00875B3C" w:rsidRDefault="003F5380" w:rsidP="00AF1413">
      <w:pPr>
        <w:pStyle w:val="Level2"/>
        <w:rPr>
          <w:szCs w:val="22"/>
        </w:rPr>
      </w:pPr>
      <w:r w:rsidRPr="00875B3C">
        <w:rPr>
          <w:szCs w:val="22"/>
        </w:rPr>
        <w:t>The Contractor shall</w:t>
      </w:r>
      <w:r w:rsidR="009B67D4" w:rsidRPr="00875B3C">
        <w:rPr>
          <w:szCs w:val="22"/>
        </w:rPr>
        <w:t xml:space="preserve"> </w:t>
      </w:r>
      <w:r w:rsidR="00D10FF6" w:rsidRPr="00875B3C">
        <w:rPr>
          <w:szCs w:val="22"/>
        </w:rPr>
        <w:t xml:space="preserve">ensure that </w:t>
      </w:r>
      <w:r w:rsidR="009B67D4" w:rsidRPr="00875B3C">
        <w:rPr>
          <w:szCs w:val="22"/>
        </w:rPr>
        <w:t xml:space="preserve">all energy and water-consuming plant and assets under its jurisdiction or control are maintained to operate at optimum efficiency and only running at times required to meet </w:t>
      </w:r>
      <w:r w:rsidR="003125D5" w:rsidRPr="00875B3C">
        <w:rPr>
          <w:szCs w:val="22"/>
        </w:rPr>
        <w:t>its obligations under this Contract;</w:t>
      </w:r>
    </w:p>
    <w:p w:rsidR="00123303" w:rsidRPr="00875B3C" w:rsidRDefault="00895805" w:rsidP="00AF1413">
      <w:pPr>
        <w:pStyle w:val="Level2"/>
        <w:rPr>
          <w:szCs w:val="22"/>
        </w:rPr>
      </w:pPr>
      <w:r w:rsidRPr="00875B3C">
        <w:rPr>
          <w:szCs w:val="22"/>
        </w:rPr>
        <w:lastRenderedPageBreak/>
        <w:t xml:space="preserve">The Contractor shall ensure </w:t>
      </w:r>
      <w:r w:rsidR="00B552DD" w:rsidRPr="00875B3C">
        <w:rPr>
          <w:szCs w:val="22"/>
        </w:rPr>
        <w:t>a</w:t>
      </w:r>
      <w:r w:rsidR="009B67D4" w:rsidRPr="00875B3C">
        <w:rPr>
          <w:szCs w:val="22"/>
        </w:rPr>
        <w:t xml:space="preserve">ll fuels, gas, electricity are used economically, in accordance with any </w:t>
      </w:r>
      <w:r w:rsidR="00123303" w:rsidRPr="00875B3C">
        <w:rPr>
          <w:szCs w:val="22"/>
        </w:rPr>
        <w:t>Authority</w:t>
      </w:r>
      <w:r w:rsidR="00F04738">
        <w:rPr>
          <w:szCs w:val="22"/>
        </w:rPr>
        <w:t>'</w:t>
      </w:r>
      <w:r w:rsidR="00123303" w:rsidRPr="00875B3C">
        <w:rPr>
          <w:szCs w:val="22"/>
        </w:rPr>
        <w:t>s Sustainability Policies and Strategies</w:t>
      </w:r>
      <w:r w:rsidR="00715066" w:rsidRPr="00875B3C">
        <w:rPr>
          <w:szCs w:val="22"/>
        </w:rPr>
        <w:t>.</w:t>
      </w:r>
    </w:p>
    <w:p w:rsidR="00364474" w:rsidRPr="00875B3C" w:rsidRDefault="00011BFB" w:rsidP="00AF1413">
      <w:pPr>
        <w:pStyle w:val="Level2"/>
        <w:rPr>
          <w:szCs w:val="22"/>
        </w:rPr>
      </w:pPr>
      <w:bookmarkStart w:id="51" w:name="_Ref529177065"/>
      <w:r w:rsidRPr="00875B3C">
        <w:rPr>
          <w:szCs w:val="22"/>
        </w:rPr>
        <w:t xml:space="preserve">The </w:t>
      </w:r>
      <w:r w:rsidR="00F96D70" w:rsidRPr="00875B3C">
        <w:rPr>
          <w:szCs w:val="22"/>
        </w:rPr>
        <w:t>Contractor</w:t>
      </w:r>
      <w:r w:rsidRPr="00875B3C">
        <w:rPr>
          <w:szCs w:val="22"/>
        </w:rPr>
        <w:t xml:space="preserve"> shall </w:t>
      </w:r>
      <w:r w:rsidR="003125D5" w:rsidRPr="00875B3C">
        <w:rPr>
          <w:szCs w:val="22"/>
        </w:rPr>
        <w:t xml:space="preserve">provide and </w:t>
      </w:r>
      <w:r w:rsidRPr="00875B3C">
        <w:rPr>
          <w:szCs w:val="22"/>
        </w:rPr>
        <w:t xml:space="preserve">manage its own energy </w:t>
      </w:r>
      <w:r w:rsidR="00F02260" w:rsidRPr="00875B3C">
        <w:rPr>
          <w:szCs w:val="22"/>
        </w:rPr>
        <w:t xml:space="preserve">and water </w:t>
      </w:r>
      <w:r w:rsidRPr="00875B3C">
        <w:rPr>
          <w:szCs w:val="22"/>
        </w:rPr>
        <w:t xml:space="preserve">management and targeting software in order to provide all reports and volumetric data relating to energy </w:t>
      </w:r>
      <w:r w:rsidR="00F02260" w:rsidRPr="00875B3C">
        <w:rPr>
          <w:szCs w:val="22"/>
        </w:rPr>
        <w:t xml:space="preserve">and water </w:t>
      </w:r>
      <w:r w:rsidRPr="00875B3C">
        <w:rPr>
          <w:szCs w:val="22"/>
        </w:rPr>
        <w:t>consumption</w:t>
      </w:r>
      <w:r w:rsidR="00F02260" w:rsidRPr="00875B3C">
        <w:rPr>
          <w:szCs w:val="22"/>
        </w:rPr>
        <w:t xml:space="preserve"> and </w:t>
      </w:r>
      <w:r w:rsidRPr="00875B3C">
        <w:rPr>
          <w:szCs w:val="22"/>
        </w:rPr>
        <w:t>efficiency and carbon management</w:t>
      </w:r>
      <w:r w:rsidR="00F02260" w:rsidRPr="00875B3C">
        <w:rPr>
          <w:szCs w:val="22"/>
        </w:rPr>
        <w:t>,</w:t>
      </w:r>
      <w:r w:rsidRPr="00875B3C">
        <w:rPr>
          <w:szCs w:val="22"/>
        </w:rPr>
        <w:t xml:space="preserve"> including costs. The </w:t>
      </w:r>
      <w:r w:rsidR="00F96D70" w:rsidRPr="00875B3C">
        <w:rPr>
          <w:szCs w:val="22"/>
        </w:rPr>
        <w:t>Contractor</w:t>
      </w:r>
      <w:r w:rsidRPr="00875B3C">
        <w:rPr>
          <w:szCs w:val="22"/>
        </w:rPr>
        <w:t xml:space="preserve"> </w:t>
      </w:r>
      <w:r w:rsidR="00F02260" w:rsidRPr="00875B3C">
        <w:rPr>
          <w:szCs w:val="22"/>
        </w:rPr>
        <w:t>shall</w:t>
      </w:r>
      <w:r w:rsidRPr="00875B3C">
        <w:rPr>
          <w:szCs w:val="22"/>
        </w:rPr>
        <w:t xml:space="preserve"> measure the energy </w:t>
      </w:r>
      <w:r w:rsidR="007B6199" w:rsidRPr="00875B3C">
        <w:rPr>
          <w:szCs w:val="22"/>
        </w:rPr>
        <w:t xml:space="preserve">and water </w:t>
      </w:r>
      <w:r w:rsidRPr="00875B3C">
        <w:rPr>
          <w:szCs w:val="22"/>
        </w:rPr>
        <w:t xml:space="preserve">efficiency of the </w:t>
      </w:r>
      <w:r w:rsidR="00B179F8" w:rsidRPr="00875B3C">
        <w:rPr>
          <w:szCs w:val="22"/>
        </w:rPr>
        <w:t>Site</w:t>
      </w:r>
      <w:r w:rsidRPr="00875B3C">
        <w:rPr>
          <w:szCs w:val="22"/>
        </w:rPr>
        <w:t xml:space="preserve"> against previous </w:t>
      </w:r>
      <w:r w:rsidR="003F5380" w:rsidRPr="00875B3C">
        <w:rPr>
          <w:szCs w:val="22"/>
        </w:rPr>
        <w:t>Y</w:t>
      </w:r>
      <w:r w:rsidRPr="00875B3C">
        <w:rPr>
          <w:szCs w:val="22"/>
        </w:rPr>
        <w:t>ears</w:t>
      </w:r>
      <w:r w:rsidR="00F04738">
        <w:rPr>
          <w:szCs w:val="22"/>
        </w:rPr>
        <w:t>'</w:t>
      </w:r>
      <w:r w:rsidRPr="00875B3C">
        <w:rPr>
          <w:szCs w:val="22"/>
        </w:rPr>
        <w:t xml:space="preserve"> performance and/or original energy </w:t>
      </w:r>
      <w:r w:rsidR="007B6199" w:rsidRPr="00875B3C">
        <w:rPr>
          <w:szCs w:val="22"/>
        </w:rPr>
        <w:t xml:space="preserve">/ water </w:t>
      </w:r>
      <w:r w:rsidRPr="00875B3C">
        <w:rPr>
          <w:szCs w:val="22"/>
        </w:rPr>
        <w:t>efficiency predictions of the design, and across the estate</w:t>
      </w:r>
      <w:r w:rsidR="00825DFA" w:rsidRPr="00875B3C">
        <w:rPr>
          <w:szCs w:val="22"/>
        </w:rPr>
        <w:t xml:space="preserve"> and against the Authorit</w:t>
      </w:r>
      <w:r w:rsidR="00FE05B2" w:rsidRPr="00875B3C">
        <w:rPr>
          <w:szCs w:val="22"/>
        </w:rPr>
        <w:t>y</w:t>
      </w:r>
      <w:r w:rsidR="00F04738">
        <w:rPr>
          <w:szCs w:val="22"/>
        </w:rPr>
        <w:t>'</w:t>
      </w:r>
      <w:r w:rsidR="00FE05B2" w:rsidRPr="00875B3C">
        <w:rPr>
          <w:szCs w:val="22"/>
        </w:rPr>
        <w:t>s</w:t>
      </w:r>
      <w:r w:rsidR="00825DFA" w:rsidRPr="00875B3C">
        <w:rPr>
          <w:szCs w:val="22"/>
        </w:rPr>
        <w:t xml:space="preserve"> benchmarks, targets and normali</w:t>
      </w:r>
      <w:r w:rsidR="003125D5" w:rsidRPr="00875B3C">
        <w:rPr>
          <w:szCs w:val="22"/>
        </w:rPr>
        <w:t>s</w:t>
      </w:r>
      <w:r w:rsidR="00494AF1">
        <w:rPr>
          <w:szCs w:val="22"/>
        </w:rPr>
        <w:t>ed data such as P</w:t>
      </w:r>
      <w:r w:rsidR="00825DFA" w:rsidRPr="00875B3C">
        <w:rPr>
          <w:szCs w:val="22"/>
        </w:rPr>
        <w:t>risoner numbers and area</w:t>
      </w:r>
      <w:r w:rsidR="00715066" w:rsidRPr="00875B3C">
        <w:rPr>
          <w:szCs w:val="22"/>
        </w:rPr>
        <w:t>.</w:t>
      </w:r>
      <w:bookmarkEnd w:id="51"/>
    </w:p>
    <w:p w:rsidR="00905C91" w:rsidRPr="00875B3C" w:rsidRDefault="00364474" w:rsidP="00AF1413">
      <w:pPr>
        <w:pStyle w:val="Level2"/>
        <w:rPr>
          <w:szCs w:val="22"/>
        </w:rPr>
      </w:pPr>
      <w:r w:rsidRPr="00875B3C">
        <w:rPr>
          <w:szCs w:val="22"/>
        </w:rPr>
        <w:t xml:space="preserve">The Contractor shall report the information ascertained as part of its requirements under the above </w:t>
      </w:r>
      <w:r w:rsidR="00A52752">
        <w:rPr>
          <w:b/>
          <w:szCs w:val="22"/>
        </w:rPr>
        <w:t>paragraph </w:t>
      </w:r>
      <w:r w:rsidR="00D879CD" w:rsidRPr="00875B3C">
        <w:rPr>
          <w:b/>
          <w:szCs w:val="22"/>
        </w:rPr>
        <w:fldChar w:fldCharType="begin"/>
      </w:r>
      <w:r w:rsidR="00D879CD" w:rsidRPr="00875B3C">
        <w:rPr>
          <w:b/>
          <w:szCs w:val="22"/>
        </w:rPr>
        <w:instrText xml:space="preserve"> REF _Ref529177065 \r \h </w:instrText>
      </w:r>
      <w:r w:rsidR="0033453D" w:rsidRPr="00875B3C">
        <w:rPr>
          <w:b/>
          <w:szCs w:val="22"/>
        </w:rPr>
        <w:instrText xml:space="preserve"> \* MERGEFORMAT </w:instrText>
      </w:r>
      <w:r w:rsidR="00D879CD" w:rsidRPr="00875B3C">
        <w:rPr>
          <w:b/>
          <w:szCs w:val="22"/>
        </w:rPr>
      </w:r>
      <w:r w:rsidR="00D879CD" w:rsidRPr="00875B3C">
        <w:rPr>
          <w:b/>
          <w:szCs w:val="22"/>
        </w:rPr>
        <w:fldChar w:fldCharType="separate"/>
      </w:r>
      <w:r w:rsidR="00F92FF6">
        <w:rPr>
          <w:b/>
          <w:szCs w:val="22"/>
        </w:rPr>
        <w:t>9.5</w:t>
      </w:r>
      <w:r w:rsidR="00D879CD" w:rsidRPr="00875B3C">
        <w:rPr>
          <w:b/>
          <w:szCs w:val="22"/>
        </w:rPr>
        <w:fldChar w:fldCharType="end"/>
      </w:r>
      <w:r w:rsidRPr="00875B3C">
        <w:rPr>
          <w:szCs w:val="22"/>
        </w:rPr>
        <w:t xml:space="preserve"> </w:t>
      </w:r>
      <w:r w:rsidR="00F72C85" w:rsidRPr="00F72C85">
        <w:rPr>
          <w:b/>
          <w:szCs w:val="22"/>
        </w:rPr>
        <w:t>(Energy and Water Management)</w:t>
      </w:r>
      <w:r w:rsidR="00F72C85">
        <w:rPr>
          <w:szCs w:val="22"/>
        </w:rPr>
        <w:t xml:space="preserve"> </w:t>
      </w:r>
      <w:r w:rsidRPr="00875B3C">
        <w:rPr>
          <w:szCs w:val="22"/>
        </w:rPr>
        <w:t>to the Authority in accordance with</w:t>
      </w:r>
      <w:r w:rsidRPr="00875B3C">
        <w:rPr>
          <w:b/>
          <w:szCs w:val="22"/>
        </w:rPr>
        <w:t xml:space="preserve"> </w:t>
      </w:r>
      <w:r w:rsidR="00A52752">
        <w:rPr>
          <w:b/>
          <w:szCs w:val="22"/>
        </w:rPr>
        <w:t>paragraph </w:t>
      </w:r>
      <w:r w:rsidR="003F5380" w:rsidRPr="00875B3C">
        <w:rPr>
          <w:b/>
          <w:szCs w:val="22"/>
        </w:rPr>
        <w:fldChar w:fldCharType="begin"/>
      </w:r>
      <w:r w:rsidR="003F5380" w:rsidRPr="00875B3C">
        <w:rPr>
          <w:b/>
          <w:szCs w:val="22"/>
        </w:rPr>
        <w:instrText xml:space="preserve"> REF _Ref529177098 \r \h </w:instrText>
      </w:r>
      <w:r w:rsidR="001921D1" w:rsidRPr="00875B3C">
        <w:rPr>
          <w:b/>
          <w:szCs w:val="22"/>
        </w:rPr>
        <w:instrText xml:space="preserve"> \* MERGEFORMAT </w:instrText>
      </w:r>
      <w:r w:rsidR="003F5380" w:rsidRPr="00875B3C">
        <w:rPr>
          <w:b/>
          <w:szCs w:val="22"/>
        </w:rPr>
      </w:r>
      <w:r w:rsidR="003F5380" w:rsidRPr="00875B3C">
        <w:rPr>
          <w:b/>
          <w:szCs w:val="22"/>
        </w:rPr>
        <w:fldChar w:fldCharType="separate"/>
      </w:r>
      <w:r w:rsidR="00F92FF6">
        <w:rPr>
          <w:b/>
          <w:szCs w:val="22"/>
        </w:rPr>
        <w:t>7</w:t>
      </w:r>
      <w:r w:rsidR="003F5380" w:rsidRPr="00875B3C">
        <w:rPr>
          <w:b/>
          <w:szCs w:val="22"/>
        </w:rPr>
        <w:fldChar w:fldCharType="end"/>
      </w:r>
      <w:r w:rsidRPr="00875B3C">
        <w:rPr>
          <w:b/>
          <w:szCs w:val="22"/>
        </w:rPr>
        <w:t xml:space="preserve"> </w:t>
      </w:r>
      <w:r w:rsidR="003F5380" w:rsidRPr="00875B3C">
        <w:rPr>
          <w:b/>
          <w:szCs w:val="22"/>
        </w:rPr>
        <w:t xml:space="preserve">(Monitoring and Reporting) </w:t>
      </w:r>
      <w:r w:rsidRPr="00C04F63">
        <w:rPr>
          <w:szCs w:val="22"/>
        </w:rPr>
        <w:t>of this</w:t>
      </w:r>
      <w:r w:rsidRPr="00875B3C">
        <w:rPr>
          <w:b/>
          <w:szCs w:val="22"/>
        </w:rPr>
        <w:t xml:space="preserve"> </w:t>
      </w:r>
      <w:r w:rsidR="00B552DD" w:rsidRPr="00875B3C">
        <w:rPr>
          <w:b/>
          <w:szCs w:val="22"/>
        </w:rPr>
        <w:t>S</w:t>
      </w:r>
      <w:r w:rsidRPr="00875B3C">
        <w:rPr>
          <w:b/>
          <w:szCs w:val="22"/>
        </w:rPr>
        <w:t>chedule 1</w:t>
      </w:r>
      <w:r w:rsidR="008B7505" w:rsidRPr="00875B3C">
        <w:rPr>
          <w:b/>
          <w:szCs w:val="22"/>
        </w:rPr>
        <w:t>2</w:t>
      </w:r>
      <w:r w:rsidRPr="00875B3C">
        <w:rPr>
          <w:b/>
          <w:szCs w:val="22"/>
        </w:rPr>
        <w:t xml:space="preserve"> (</w:t>
      </w:r>
      <w:r w:rsidR="00B552DD" w:rsidRPr="00875B3C">
        <w:rPr>
          <w:b/>
          <w:szCs w:val="22"/>
        </w:rPr>
        <w:t>S</w:t>
      </w:r>
      <w:r w:rsidRPr="00875B3C">
        <w:rPr>
          <w:b/>
          <w:szCs w:val="22"/>
        </w:rPr>
        <w:t>ustainability)</w:t>
      </w:r>
      <w:r w:rsidR="00715066" w:rsidRPr="00875B3C">
        <w:rPr>
          <w:szCs w:val="22"/>
        </w:rPr>
        <w:t>.</w:t>
      </w:r>
    </w:p>
    <w:p w:rsidR="00905C91" w:rsidRPr="00875B3C" w:rsidRDefault="00011BFB" w:rsidP="00AF1413">
      <w:pPr>
        <w:pStyle w:val="Level2"/>
        <w:rPr>
          <w:szCs w:val="22"/>
        </w:rPr>
      </w:pPr>
      <w:r w:rsidRPr="00875B3C">
        <w:rPr>
          <w:szCs w:val="22"/>
        </w:rPr>
        <w:t xml:space="preserve">The </w:t>
      </w:r>
      <w:r w:rsidR="00F96D70" w:rsidRPr="00875B3C">
        <w:rPr>
          <w:szCs w:val="22"/>
        </w:rPr>
        <w:t>Contractor</w:t>
      </w:r>
      <w:r w:rsidRPr="00875B3C">
        <w:rPr>
          <w:szCs w:val="22"/>
        </w:rPr>
        <w:t xml:space="preserve"> shall analyse </w:t>
      </w:r>
      <w:r w:rsidR="00364474" w:rsidRPr="00875B3C">
        <w:rPr>
          <w:szCs w:val="22"/>
        </w:rPr>
        <w:t>the Prison</w:t>
      </w:r>
      <w:r w:rsidR="00F04738">
        <w:rPr>
          <w:szCs w:val="22"/>
        </w:rPr>
        <w:t>'</w:t>
      </w:r>
      <w:r w:rsidR="003F5380" w:rsidRPr="00875B3C">
        <w:rPr>
          <w:szCs w:val="22"/>
        </w:rPr>
        <w:t>s</w:t>
      </w:r>
      <w:r w:rsidR="00364474" w:rsidRPr="00875B3C">
        <w:rPr>
          <w:szCs w:val="22"/>
        </w:rPr>
        <w:t xml:space="preserve"> and the Site</w:t>
      </w:r>
      <w:r w:rsidR="00F04738">
        <w:rPr>
          <w:szCs w:val="22"/>
        </w:rPr>
        <w:t>'</w:t>
      </w:r>
      <w:r w:rsidR="003F5380" w:rsidRPr="00875B3C">
        <w:rPr>
          <w:szCs w:val="22"/>
        </w:rPr>
        <w:t>s</w:t>
      </w:r>
      <w:r w:rsidR="00364474" w:rsidRPr="00875B3C">
        <w:rPr>
          <w:szCs w:val="22"/>
        </w:rPr>
        <w:t xml:space="preserve"> </w:t>
      </w:r>
      <w:r w:rsidRPr="00875B3C">
        <w:rPr>
          <w:szCs w:val="22"/>
        </w:rPr>
        <w:t xml:space="preserve">energy </w:t>
      </w:r>
      <w:r w:rsidR="007B6199" w:rsidRPr="00875B3C">
        <w:rPr>
          <w:szCs w:val="22"/>
        </w:rPr>
        <w:t xml:space="preserve">and water </w:t>
      </w:r>
      <w:r w:rsidRPr="00875B3C">
        <w:rPr>
          <w:szCs w:val="22"/>
        </w:rPr>
        <w:t xml:space="preserve">consumption and </w:t>
      </w:r>
      <w:r w:rsidR="006C1A02" w:rsidRPr="00875B3C">
        <w:rPr>
          <w:szCs w:val="22"/>
        </w:rPr>
        <w:t xml:space="preserve">costs and </w:t>
      </w:r>
      <w:r w:rsidRPr="00875B3C">
        <w:rPr>
          <w:szCs w:val="22"/>
        </w:rPr>
        <w:t xml:space="preserve">make recommendations to the Authority on how to improve the efficiency and performance of </w:t>
      </w:r>
      <w:r w:rsidR="00B1649C" w:rsidRPr="00875B3C">
        <w:rPr>
          <w:szCs w:val="22"/>
        </w:rPr>
        <w:t>B</w:t>
      </w:r>
      <w:r w:rsidRPr="00875B3C">
        <w:rPr>
          <w:szCs w:val="22"/>
        </w:rPr>
        <w:t>uil</w:t>
      </w:r>
      <w:r w:rsidR="009B67D4" w:rsidRPr="00875B3C">
        <w:rPr>
          <w:szCs w:val="22"/>
        </w:rPr>
        <w:t xml:space="preserve">dings on a </w:t>
      </w:r>
      <w:r w:rsidR="00AF67E4" w:rsidRPr="00875B3C">
        <w:rPr>
          <w:szCs w:val="22"/>
        </w:rPr>
        <w:t>M</w:t>
      </w:r>
      <w:r w:rsidR="009B67D4" w:rsidRPr="00875B3C">
        <w:rPr>
          <w:szCs w:val="22"/>
        </w:rPr>
        <w:t>onthly</w:t>
      </w:r>
      <w:r w:rsidRPr="00875B3C">
        <w:rPr>
          <w:szCs w:val="22"/>
        </w:rPr>
        <w:t xml:space="preserve"> basis</w:t>
      </w:r>
      <w:r w:rsidR="00123303" w:rsidRPr="00875B3C">
        <w:rPr>
          <w:szCs w:val="22"/>
        </w:rPr>
        <w:t xml:space="preserve"> pursuant to </w:t>
      </w:r>
      <w:r w:rsidR="00A52752">
        <w:rPr>
          <w:b/>
          <w:szCs w:val="22"/>
        </w:rPr>
        <w:t>paragraph </w:t>
      </w:r>
      <w:r w:rsidR="003F5380" w:rsidRPr="00875B3C">
        <w:rPr>
          <w:b/>
          <w:szCs w:val="22"/>
        </w:rPr>
        <w:fldChar w:fldCharType="begin"/>
      </w:r>
      <w:r w:rsidR="003F5380" w:rsidRPr="00875B3C">
        <w:rPr>
          <w:b/>
          <w:szCs w:val="22"/>
        </w:rPr>
        <w:instrText xml:space="preserve"> REF _Ref529177098 \r \h </w:instrText>
      </w:r>
      <w:r w:rsidR="001921D1" w:rsidRPr="00875B3C">
        <w:rPr>
          <w:b/>
          <w:szCs w:val="22"/>
        </w:rPr>
        <w:instrText xml:space="preserve"> \* MERGEFORMAT </w:instrText>
      </w:r>
      <w:r w:rsidR="003F5380" w:rsidRPr="00875B3C">
        <w:rPr>
          <w:b/>
          <w:szCs w:val="22"/>
        </w:rPr>
      </w:r>
      <w:r w:rsidR="003F5380" w:rsidRPr="00875B3C">
        <w:rPr>
          <w:b/>
          <w:szCs w:val="22"/>
        </w:rPr>
        <w:fldChar w:fldCharType="separate"/>
      </w:r>
      <w:r w:rsidR="00F92FF6">
        <w:rPr>
          <w:b/>
          <w:szCs w:val="22"/>
        </w:rPr>
        <w:t>7</w:t>
      </w:r>
      <w:r w:rsidR="003F5380" w:rsidRPr="00875B3C">
        <w:rPr>
          <w:b/>
          <w:szCs w:val="22"/>
        </w:rPr>
        <w:fldChar w:fldCharType="end"/>
      </w:r>
      <w:r w:rsidR="003F5380" w:rsidRPr="00875B3C">
        <w:rPr>
          <w:b/>
          <w:szCs w:val="22"/>
        </w:rPr>
        <w:t xml:space="preserve"> (Monitoring and Reporting)</w:t>
      </w:r>
      <w:r w:rsidRPr="00875B3C">
        <w:rPr>
          <w:szCs w:val="22"/>
        </w:rPr>
        <w:t xml:space="preserve">. This shall include all aspects of performance, for example no cost and low cost measures that the Authority </w:t>
      </w:r>
      <w:r w:rsidR="003F5380" w:rsidRPr="00875B3C">
        <w:rPr>
          <w:szCs w:val="22"/>
        </w:rPr>
        <w:t xml:space="preserve">may </w:t>
      </w:r>
      <w:r w:rsidRPr="00875B3C">
        <w:rPr>
          <w:szCs w:val="22"/>
        </w:rPr>
        <w:t>implement with the Authority</w:t>
      </w:r>
      <w:r w:rsidR="00F04738">
        <w:rPr>
          <w:szCs w:val="22"/>
        </w:rPr>
        <w:t>'</w:t>
      </w:r>
      <w:r w:rsidRPr="00875B3C">
        <w:rPr>
          <w:szCs w:val="22"/>
        </w:rPr>
        <w:t>s agreement</w:t>
      </w:r>
      <w:r w:rsidR="003F5380" w:rsidRPr="00875B3C">
        <w:rPr>
          <w:szCs w:val="22"/>
        </w:rPr>
        <w:t xml:space="preserve"> </w:t>
      </w:r>
      <w:r w:rsidRPr="00875B3C">
        <w:rPr>
          <w:szCs w:val="22"/>
        </w:rPr>
        <w:t xml:space="preserve">installing </w:t>
      </w:r>
      <w:r w:rsidR="00825DFA" w:rsidRPr="00875B3C">
        <w:rPr>
          <w:szCs w:val="22"/>
        </w:rPr>
        <w:t xml:space="preserve">low carbon or </w:t>
      </w:r>
      <w:r w:rsidRPr="00875B3C">
        <w:rPr>
          <w:szCs w:val="22"/>
        </w:rPr>
        <w:t xml:space="preserve">energy </w:t>
      </w:r>
      <w:r w:rsidR="007B6199" w:rsidRPr="00875B3C">
        <w:rPr>
          <w:szCs w:val="22"/>
        </w:rPr>
        <w:t xml:space="preserve">and water </w:t>
      </w:r>
      <w:r w:rsidRPr="00875B3C">
        <w:rPr>
          <w:szCs w:val="22"/>
        </w:rPr>
        <w:t xml:space="preserve">efficient technologies and enacting behavioural change. </w:t>
      </w:r>
      <w:r w:rsidR="006C1A02" w:rsidRPr="00875B3C">
        <w:rPr>
          <w:szCs w:val="22"/>
        </w:rPr>
        <w:t xml:space="preserve">It may also include energy storage, demand side response techniques, and smart grid technologies. </w:t>
      </w:r>
      <w:r w:rsidRPr="00875B3C">
        <w:rPr>
          <w:szCs w:val="22"/>
        </w:rPr>
        <w:t xml:space="preserve">The </w:t>
      </w:r>
      <w:r w:rsidR="00F96D70" w:rsidRPr="00875B3C">
        <w:rPr>
          <w:szCs w:val="22"/>
        </w:rPr>
        <w:t>Contractor</w:t>
      </w:r>
      <w:r w:rsidR="00F04738">
        <w:rPr>
          <w:szCs w:val="22"/>
        </w:rPr>
        <w:t>'</w:t>
      </w:r>
      <w:r w:rsidRPr="00875B3C">
        <w:rPr>
          <w:szCs w:val="22"/>
        </w:rPr>
        <w:t xml:space="preserve">s </w:t>
      </w:r>
      <w:r w:rsidR="00123303" w:rsidRPr="00875B3C">
        <w:rPr>
          <w:szCs w:val="22"/>
        </w:rPr>
        <w:t>s</w:t>
      </w:r>
      <w:r w:rsidRPr="00875B3C">
        <w:rPr>
          <w:szCs w:val="22"/>
        </w:rPr>
        <w:t xml:space="preserve">enior </w:t>
      </w:r>
      <w:r w:rsidR="00123303" w:rsidRPr="00875B3C">
        <w:rPr>
          <w:szCs w:val="22"/>
        </w:rPr>
        <w:t>e</w:t>
      </w:r>
      <w:r w:rsidRPr="00875B3C">
        <w:rPr>
          <w:szCs w:val="22"/>
        </w:rPr>
        <w:t xml:space="preserve">nergy </w:t>
      </w:r>
      <w:r w:rsidR="00123303" w:rsidRPr="00875B3C">
        <w:rPr>
          <w:szCs w:val="22"/>
        </w:rPr>
        <w:t>m</w:t>
      </w:r>
      <w:r w:rsidRPr="00875B3C">
        <w:rPr>
          <w:szCs w:val="22"/>
        </w:rPr>
        <w:t>anager will meet with the Authority on a Monthly basis to discuss utility performance and proposals for improvement</w:t>
      </w:r>
      <w:r w:rsidR="00AF67E4" w:rsidRPr="00875B3C">
        <w:rPr>
          <w:szCs w:val="22"/>
        </w:rPr>
        <w:t xml:space="preserve"> (at such times and dates as may be agreed by the Parties)</w:t>
      </w:r>
      <w:r w:rsidR="00715066" w:rsidRPr="00875B3C">
        <w:rPr>
          <w:szCs w:val="22"/>
        </w:rPr>
        <w:t>.</w:t>
      </w:r>
    </w:p>
    <w:p w:rsidR="00746C74" w:rsidRPr="00875B3C" w:rsidRDefault="00746C74" w:rsidP="00AF1413">
      <w:pPr>
        <w:pStyle w:val="Level2"/>
        <w:rPr>
          <w:szCs w:val="22"/>
        </w:rPr>
      </w:pPr>
      <w:r w:rsidRPr="00875B3C">
        <w:rPr>
          <w:szCs w:val="22"/>
        </w:rPr>
        <w:t xml:space="preserve">The Contractor shall keep a </w:t>
      </w:r>
      <w:r w:rsidR="007B249D">
        <w:rPr>
          <w:szCs w:val="22"/>
        </w:rPr>
        <w:t>s</w:t>
      </w:r>
      <w:r w:rsidRPr="00875B3C">
        <w:rPr>
          <w:szCs w:val="22"/>
        </w:rPr>
        <w:t>chedule of potential and recommended energy and water efficiency projects which could be implemented given the required funding, including the value of reduced energy or water use and carbon savin</w:t>
      </w:r>
      <w:r w:rsidR="009B67D4" w:rsidRPr="00875B3C">
        <w:rPr>
          <w:szCs w:val="22"/>
        </w:rPr>
        <w:t>g,</w:t>
      </w:r>
      <w:r w:rsidRPr="00875B3C">
        <w:rPr>
          <w:szCs w:val="22"/>
        </w:rPr>
        <w:t xml:space="preserve"> pay-back, or other benefits.  This shall be kept up-to-date in order that the Authority </w:t>
      </w:r>
      <w:r w:rsidR="00C61922" w:rsidRPr="00875B3C">
        <w:rPr>
          <w:szCs w:val="22"/>
        </w:rPr>
        <w:t xml:space="preserve">is able </w:t>
      </w:r>
      <w:r w:rsidRPr="00875B3C">
        <w:rPr>
          <w:szCs w:val="22"/>
        </w:rPr>
        <w:t>quickly match new funds to projects, should such funding become available</w:t>
      </w:r>
      <w:r w:rsidR="00715066" w:rsidRPr="00875B3C">
        <w:rPr>
          <w:szCs w:val="22"/>
        </w:rPr>
        <w:t>.</w:t>
      </w:r>
    </w:p>
    <w:p w:rsidR="00746C74" w:rsidRPr="00875B3C" w:rsidRDefault="00746C74" w:rsidP="00AF1413">
      <w:pPr>
        <w:pStyle w:val="Level2"/>
        <w:rPr>
          <w:szCs w:val="22"/>
        </w:rPr>
      </w:pPr>
      <w:r w:rsidRPr="00875B3C">
        <w:rPr>
          <w:szCs w:val="22"/>
        </w:rPr>
        <w:t xml:space="preserve">The Contractor shall undertake annual </w:t>
      </w:r>
      <w:r w:rsidR="005864F1" w:rsidRPr="00875B3C">
        <w:rPr>
          <w:szCs w:val="22"/>
        </w:rPr>
        <w:t xml:space="preserve">energy and water </w:t>
      </w:r>
      <w:r w:rsidR="009B67D4" w:rsidRPr="00875B3C">
        <w:rPr>
          <w:szCs w:val="22"/>
        </w:rPr>
        <w:t>a</w:t>
      </w:r>
      <w:r w:rsidRPr="00875B3C">
        <w:rPr>
          <w:szCs w:val="22"/>
        </w:rPr>
        <w:t>udit</w:t>
      </w:r>
      <w:r w:rsidR="005864F1" w:rsidRPr="00875B3C">
        <w:rPr>
          <w:szCs w:val="22"/>
        </w:rPr>
        <w:t>s</w:t>
      </w:r>
      <w:r w:rsidRPr="00875B3C">
        <w:rPr>
          <w:szCs w:val="22"/>
        </w:rPr>
        <w:t xml:space="preserve"> of all </w:t>
      </w:r>
      <w:r w:rsidR="00B051CA" w:rsidRPr="00875B3C">
        <w:rPr>
          <w:szCs w:val="22"/>
        </w:rPr>
        <w:t xml:space="preserve">key </w:t>
      </w:r>
      <w:r w:rsidR="005864F1" w:rsidRPr="00875B3C">
        <w:rPr>
          <w:szCs w:val="22"/>
        </w:rPr>
        <w:t xml:space="preserve">energy and water using </w:t>
      </w:r>
      <w:r w:rsidR="00494AF1">
        <w:rPr>
          <w:szCs w:val="22"/>
        </w:rPr>
        <w:t>plant and e</w:t>
      </w:r>
      <w:r w:rsidRPr="00875B3C">
        <w:rPr>
          <w:szCs w:val="22"/>
        </w:rPr>
        <w:t>quipment for which it has responsibility.</w:t>
      </w:r>
      <w:r w:rsidR="009B67D4" w:rsidRPr="00875B3C">
        <w:rPr>
          <w:szCs w:val="22"/>
        </w:rPr>
        <w:t xml:space="preserve"> </w:t>
      </w:r>
      <w:r w:rsidR="00B051CA" w:rsidRPr="00875B3C">
        <w:rPr>
          <w:szCs w:val="22"/>
        </w:rPr>
        <w:t>The Contractor shall submit audit reports to the Authority detailing run times, seasonal adjustments and energy and water usage along with recommendations to improve performance</w:t>
      </w:r>
      <w:r w:rsidR="00123303" w:rsidRPr="00875B3C">
        <w:rPr>
          <w:szCs w:val="22"/>
        </w:rPr>
        <w:t xml:space="preserve"> pursuant to </w:t>
      </w:r>
      <w:r w:rsidR="00A52752">
        <w:rPr>
          <w:b/>
          <w:szCs w:val="22"/>
        </w:rPr>
        <w:t>paragraph </w:t>
      </w:r>
      <w:r w:rsidR="00C61922" w:rsidRPr="00875B3C">
        <w:rPr>
          <w:b/>
          <w:szCs w:val="22"/>
        </w:rPr>
        <w:fldChar w:fldCharType="begin"/>
      </w:r>
      <w:r w:rsidR="00C61922" w:rsidRPr="00875B3C">
        <w:rPr>
          <w:b/>
          <w:szCs w:val="22"/>
        </w:rPr>
        <w:instrText xml:space="preserve"> REF _Ref529177098 \r \h </w:instrText>
      </w:r>
      <w:r w:rsidR="001921D1" w:rsidRPr="00875B3C">
        <w:rPr>
          <w:b/>
          <w:szCs w:val="22"/>
        </w:rPr>
        <w:instrText xml:space="preserve"> \* MERGEFORMAT </w:instrText>
      </w:r>
      <w:r w:rsidR="00C61922" w:rsidRPr="00875B3C">
        <w:rPr>
          <w:b/>
          <w:szCs w:val="22"/>
        </w:rPr>
      </w:r>
      <w:r w:rsidR="00C61922" w:rsidRPr="00875B3C">
        <w:rPr>
          <w:b/>
          <w:szCs w:val="22"/>
        </w:rPr>
        <w:fldChar w:fldCharType="separate"/>
      </w:r>
      <w:r w:rsidR="00F92FF6">
        <w:rPr>
          <w:b/>
          <w:szCs w:val="22"/>
        </w:rPr>
        <w:t>7</w:t>
      </w:r>
      <w:r w:rsidR="00C61922" w:rsidRPr="00875B3C">
        <w:rPr>
          <w:b/>
          <w:szCs w:val="22"/>
        </w:rPr>
        <w:fldChar w:fldCharType="end"/>
      </w:r>
      <w:r w:rsidR="00C61922" w:rsidRPr="00875B3C">
        <w:rPr>
          <w:b/>
          <w:szCs w:val="22"/>
        </w:rPr>
        <w:t xml:space="preserve"> (Monitoring </w:t>
      </w:r>
      <w:r w:rsidR="00C61922" w:rsidRPr="00875B3C">
        <w:rPr>
          <w:b/>
          <w:szCs w:val="22"/>
        </w:rPr>
        <w:lastRenderedPageBreak/>
        <w:t>and Reporting)</w:t>
      </w:r>
      <w:r w:rsidR="00123303" w:rsidRPr="00875B3C">
        <w:rPr>
          <w:szCs w:val="22"/>
        </w:rPr>
        <w:t>.</w:t>
      </w:r>
      <w:r w:rsidR="00500A18" w:rsidRPr="00875B3C">
        <w:rPr>
          <w:szCs w:val="22"/>
        </w:rPr>
        <w:t xml:space="preserve"> </w:t>
      </w:r>
      <w:r w:rsidR="00B051CA" w:rsidRPr="00875B3C">
        <w:rPr>
          <w:szCs w:val="22"/>
        </w:rPr>
        <w:t xml:space="preserve">The Contractor </w:t>
      </w:r>
      <w:r w:rsidRPr="00875B3C">
        <w:rPr>
          <w:szCs w:val="22"/>
        </w:rPr>
        <w:t xml:space="preserve">shall set out the costs of </w:t>
      </w:r>
      <w:r w:rsidR="00B051CA" w:rsidRPr="00875B3C">
        <w:rPr>
          <w:szCs w:val="22"/>
        </w:rPr>
        <w:t>any recommendations</w:t>
      </w:r>
      <w:r w:rsidRPr="00875B3C">
        <w:rPr>
          <w:szCs w:val="22"/>
        </w:rPr>
        <w:t xml:space="preserve">, estimated financial savings, carbon savings, operation and maintenance savings and the timescale for implementation </w:t>
      </w:r>
      <w:r w:rsidR="00B051CA" w:rsidRPr="00875B3C">
        <w:rPr>
          <w:szCs w:val="22"/>
        </w:rPr>
        <w:t xml:space="preserve">of the recommendation. </w:t>
      </w:r>
      <w:r w:rsidRPr="00875B3C">
        <w:rPr>
          <w:szCs w:val="22"/>
        </w:rPr>
        <w:t xml:space="preserve">The Contractor shall also identify </w:t>
      </w:r>
      <w:r w:rsidR="00F72C85">
        <w:rPr>
          <w:szCs w:val="22"/>
        </w:rPr>
        <w:t>K</w:t>
      </w:r>
      <w:r w:rsidR="00B051CA" w:rsidRPr="00875B3C">
        <w:rPr>
          <w:szCs w:val="22"/>
        </w:rPr>
        <w:t xml:space="preserve">ey </w:t>
      </w:r>
      <w:r w:rsidR="00F72C85">
        <w:rPr>
          <w:szCs w:val="22"/>
        </w:rPr>
        <w:t>P</w:t>
      </w:r>
      <w:r w:rsidRPr="00875B3C">
        <w:rPr>
          <w:szCs w:val="22"/>
        </w:rPr>
        <w:t xml:space="preserve">lant and </w:t>
      </w:r>
      <w:r w:rsidR="00F72C85">
        <w:rPr>
          <w:szCs w:val="22"/>
        </w:rPr>
        <w:t>E</w:t>
      </w:r>
      <w:r w:rsidRPr="00875B3C">
        <w:rPr>
          <w:szCs w:val="22"/>
        </w:rPr>
        <w:t xml:space="preserve">quipment which can be replaced to deliver energy </w:t>
      </w:r>
      <w:r w:rsidR="00B051CA" w:rsidRPr="00875B3C">
        <w:rPr>
          <w:szCs w:val="22"/>
        </w:rPr>
        <w:t xml:space="preserve">and water </w:t>
      </w:r>
      <w:r w:rsidRPr="00875B3C">
        <w:rPr>
          <w:szCs w:val="22"/>
        </w:rPr>
        <w:t>savings and carbon emission reductions</w:t>
      </w:r>
      <w:r w:rsidR="00715066" w:rsidRPr="00875B3C">
        <w:rPr>
          <w:szCs w:val="22"/>
        </w:rPr>
        <w:t>.</w:t>
      </w:r>
    </w:p>
    <w:p w:rsidR="00746C74" w:rsidRPr="00875B3C" w:rsidRDefault="00473E9F" w:rsidP="00AF1413">
      <w:pPr>
        <w:pStyle w:val="Level2"/>
        <w:rPr>
          <w:szCs w:val="22"/>
        </w:rPr>
      </w:pPr>
      <w:r w:rsidRPr="00875B3C">
        <w:rPr>
          <w:szCs w:val="22"/>
        </w:rPr>
        <w:t>The Contractor shall operate a Building Management System in accordance with</w:t>
      </w:r>
      <w:r w:rsidR="00F72C85">
        <w:rPr>
          <w:szCs w:val="22"/>
        </w:rPr>
        <w:t xml:space="preserve"> </w:t>
      </w:r>
      <w:r w:rsidR="00F72C85">
        <w:rPr>
          <w:b/>
          <w:szCs w:val="22"/>
        </w:rPr>
        <w:t xml:space="preserve">paragraph 4.15 (Building Management System) </w:t>
      </w:r>
      <w:r w:rsidR="00F72C85" w:rsidRPr="00C04F63">
        <w:rPr>
          <w:szCs w:val="22"/>
        </w:rPr>
        <w:t>of</w:t>
      </w:r>
      <w:r w:rsidRPr="00875B3C">
        <w:rPr>
          <w:szCs w:val="22"/>
        </w:rPr>
        <w:t xml:space="preserve"> </w:t>
      </w:r>
      <w:r w:rsidR="00B552DD" w:rsidRPr="00875B3C">
        <w:rPr>
          <w:b/>
          <w:szCs w:val="22"/>
        </w:rPr>
        <w:t>S</w:t>
      </w:r>
      <w:r w:rsidRPr="00875B3C">
        <w:rPr>
          <w:b/>
          <w:szCs w:val="22"/>
        </w:rPr>
        <w:t>chedule</w:t>
      </w:r>
      <w:r w:rsidR="005B5EFD">
        <w:rPr>
          <w:b/>
          <w:szCs w:val="22"/>
        </w:rPr>
        <w:t> </w:t>
      </w:r>
      <w:r w:rsidR="00B552DD" w:rsidRPr="00875B3C">
        <w:rPr>
          <w:b/>
          <w:szCs w:val="22"/>
        </w:rPr>
        <w:t>1</w:t>
      </w:r>
      <w:r w:rsidR="008B7505" w:rsidRPr="00875B3C">
        <w:rPr>
          <w:b/>
          <w:szCs w:val="22"/>
        </w:rPr>
        <w:t>1</w:t>
      </w:r>
      <w:r w:rsidR="00B552DD" w:rsidRPr="00875B3C">
        <w:rPr>
          <w:b/>
          <w:szCs w:val="22"/>
        </w:rPr>
        <w:t xml:space="preserve"> (Property and </w:t>
      </w:r>
      <w:r w:rsidRPr="00875B3C">
        <w:rPr>
          <w:b/>
          <w:szCs w:val="22"/>
        </w:rPr>
        <w:t>Facilities Management</w:t>
      </w:r>
      <w:r w:rsidR="00B552DD" w:rsidRPr="00875B3C">
        <w:rPr>
          <w:b/>
          <w:szCs w:val="22"/>
        </w:rPr>
        <w:t>)</w:t>
      </w:r>
      <w:r w:rsidRPr="00875B3C">
        <w:rPr>
          <w:szCs w:val="22"/>
        </w:rPr>
        <w:t xml:space="preserve"> and use such system to contribute to an analysis and summ</w:t>
      </w:r>
      <w:r w:rsidR="00B552DD" w:rsidRPr="00875B3C">
        <w:rPr>
          <w:szCs w:val="22"/>
        </w:rPr>
        <w:t>a</w:t>
      </w:r>
      <w:r w:rsidRPr="00875B3C">
        <w:rPr>
          <w:szCs w:val="22"/>
        </w:rPr>
        <w:t xml:space="preserve">ry of </w:t>
      </w:r>
      <w:r w:rsidR="00746C74" w:rsidRPr="00875B3C">
        <w:rPr>
          <w:szCs w:val="22"/>
        </w:rPr>
        <w:t xml:space="preserve">all smart meter data and report this to the </w:t>
      </w:r>
      <w:r w:rsidR="00BE6A0F" w:rsidRPr="00875B3C">
        <w:rPr>
          <w:szCs w:val="22"/>
        </w:rPr>
        <w:t>A</w:t>
      </w:r>
      <w:r w:rsidR="00746C74" w:rsidRPr="00875B3C">
        <w:rPr>
          <w:szCs w:val="22"/>
        </w:rPr>
        <w:t xml:space="preserve">uthority on a </w:t>
      </w:r>
      <w:r w:rsidR="00B552DD" w:rsidRPr="00875B3C">
        <w:rPr>
          <w:szCs w:val="22"/>
        </w:rPr>
        <w:t>M</w:t>
      </w:r>
      <w:r w:rsidR="00746C74" w:rsidRPr="00875B3C">
        <w:rPr>
          <w:szCs w:val="22"/>
        </w:rPr>
        <w:t>onthly basis, detailing proactive management of the assets and savings made or identified</w:t>
      </w:r>
      <w:r w:rsidR="008F5F21" w:rsidRPr="00875B3C">
        <w:rPr>
          <w:szCs w:val="22"/>
        </w:rPr>
        <w:t xml:space="preserve"> pursuant to </w:t>
      </w:r>
      <w:r w:rsidR="00A52752">
        <w:rPr>
          <w:b/>
          <w:szCs w:val="22"/>
        </w:rPr>
        <w:t>paragraph </w:t>
      </w:r>
      <w:r w:rsidR="00C61922" w:rsidRPr="00875B3C">
        <w:rPr>
          <w:b/>
          <w:szCs w:val="22"/>
        </w:rPr>
        <w:fldChar w:fldCharType="begin"/>
      </w:r>
      <w:r w:rsidR="00C61922" w:rsidRPr="00875B3C">
        <w:rPr>
          <w:b/>
          <w:szCs w:val="22"/>
        </w:rPr>
        <w:instrText xml:space="preserve"> REF _Ref529177098 \r \h </w:instrText>
      </w:r>
      <w:r w:rsidR="001921D1" w:rsidRPr="00875B3C">
        <w:rPr>
          <w:b/>
          <w:szCs w:val="22"/>
        </w:rPr>
        <w:instrText xml:space="preserve"> \* MERGEFORMAT </w:instrText>
      </w:r>
      <w:r w:rsidR="00C61922" w:rsidRPr="00875B3C">
        <w:rPr>
          <w:b/>
          <w:szCs w:val="22"/>
        </w:rPr>
      </w:r>
      <w:r w:rsidR="00C61922" w:rsidRPr="00875B3C">
        <w:rPr>
          <w:b/>
          <w:szCs w:val="22"/>
        </w:rPr>
        <w:fldChar w:fldCharType="separate"/>
      </w:r>
      <w:r w:rsidR="00F92FF6">
        <w:rPr>
          <w:b/>
          <w:szCs w:val="22"/>
        </w:rPr>
        <w:t>7</w:t>
      </w:r>
      <w:r w:rsidR="00C61922" w:rsidRPr="00875B3C">
        <w:rPr>
          <w:b/>
          <w:szCs w:val="22"/>
        </w:rPr>
        <w:fldChar w:fldCharType="end"/>
      </w:r>
      <w:r w:rsidR="00C61922" w:rsidRPr="00875B3C">
        <w:rPr>
          <w:b/>
          <w:szCs w:val="22"/>
        </w:rPr>
        <w:t xml:space="preserve"> (Monitoring and Reporting)</w:t>
      </w:r>
      <w:r w:rsidR="00746C74" w:rsidRPr="00875B3C">
        <w:rPr>
          <w:szCs w:val="22"/>
        </w:rPr>
        <w:t>.</w:t>
      </w:r>
    </w:p>
    <w:p w:rsidR="00905C91" w:rsidRPr="00875B3C" w:rsidRDefault="00011BFB" w:rsidP="00AF1413">
      <w:pPr>
        <w:pStyle w:val="Level2"/>
        <w:keepNext/>
        <w:rPr>
          <w:szCs w:val="22"/>
        </w:rPr>
      </w:pPr>
      <w:r w:rsidRPr="00875B3C">
        <w:rPr>
          <w:rStyle w:val="Level2asHeadingtext"/>
          <w:szCs w:val="22"/>
        </w:rPr>
        <w:t xml:space="preserve">Energy Efficiency </w:t>
      </w:r>
      <w:r w:rsidR="00746C74" w:rsidRPr="00875B3C">
        <w:rPr>
          <w:rStyle w:val="Level2asHeadingtext"/>
          <w:szCs w:val="22"/>
        </w:rPr>
        <w:t xml:space="preserve">and Carbon Reduction </w:t>
      </w:r>
    </w:p>
    <w:p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FE0949" w:rsidRPr="00875B3C">
        <w:rPr>
          <w:szCs w:val="22"/>
        </w:rPr>
        <w:t xml:space="preserve">ensure it has a tool to </w:t>
      </w:r>
      <w:r w:rsidRPr="00875B3C">
        <w:rPr>
          <w:szCs w:val="22"/>
        </w:rPr>
        <w:t xml:space="preserve">measure </w:t>
      </w:r>
      <w:r w:rsidR="00746C74" w:rsidRPr="00875B3C">
        <w:rPr>
          <w:szCs w:val="22"/>
        </w:rPr>
        <w:t xml:space="preserve">carbon and </w:t>
      </w:r>
      <w:r w:rsidRPr="00875B3C">
        <w:rPr>
          <w:szCs w:val="22"/>
        </w:rPr>
        <w:t xml:space="preserve">the energy efficiency of the </w:t>
      </w:r>
      <w:r w:rsidR="008F5F21" w:rsidRPr="00875B3C">
        <w:rPr>
          <w:szCs w:val="22"/>
        </w:rPr>
        <w:t xml:space="preserve">Prison and the </w:t>
      </w:r>
      <w:r w:rsidR="00D30DAA" w:rsidRPr="00875B3C">
        <w:rPr>
          <w:szCs w:val="22"/>
        </w:rPr>
        <w:t>Site against</w:t>
      </w:r>
      <w:r w:rsidRPr="00875B3C">
        <w:rPr>
          <w:szCs w:val="22"/>
        </w:rPr>
        <w:t xml:space="preserve"> the original predictions of the design</w:t>
      </w:r>
      <w:r w:rsidR="00FE0949" w:rsidRPr="00875B3C">
        <w:rPr>
          <w:szCs w:val="22"/>
        </w:rPr>
        <w:t xml:space="preserve"> and shall use the tool to inform the overall Sustainability Plan,</w:t>
      </w:r>
      <w:r w:rsidR="00D30DAA" w:rsidRPr="00875B3C">
        <w:rPr>
          <w:szCs w:val="22"/>
        </w:rPr>
        <w:t xml:space="preserve"> </w:t>
      </w:r>
      <w:r w:rsidR="00494AF1">
        <w:rPr>
          <w:szCs w:val="22"/>
        </w:rPr>
        <w:t>including</w:t>
      </w:r>
      <w:r w:rsidR="00D30DAA" w:rsidRPr="00875B3C">
        <w:rPr>
          <w:szCs w:val="22"/>
        </w:rPr>
        <w:t>,</w:t>
      </w:r>
      <w:r w:rsidRPr="00875B3C">
        <w:rPr>
          <w:szCs w:val="22"/>
        </w:rPr>
        <w:t xml:space="preserve"> but</w:t>
      </w:r>
      <w:r w:rsidR="00494AF1">
        <w:rPr>
          <w:szCs w:val="22"/>
        </w:rPr>
        <w:t xml:space="preserve"> </w:t>
      </w:r>
      <w:r w:rsidRPr="00875B3C">
        <w:rPr>
          <w:szCs w:val="22"/>
        </w:rPr>
        <w:t>not limited to:</w:t>
      </w:r>
    </w:p>
    <w:p w:rsidR="00905C91" w:rsidRPr="00875B3C" w:rsidRDefault="00B552DD" w:rsidP="00AF1413">
      <w:pPr>
        <w:pStyle w:val="Level4"/>
        <w:rPr>
          <w:szCs w:val="22"/>
        </w:rPr>
      </w:pPr>
      <w:r w:rsidRPr="00875B3C">
        <w:rPr>
          <w:szCs w:val="22"/>
        </w:rPr>
        <w:t>p</w:t>
      </w:r>
      <w:r w:rsidR="00350002" w:rsidRPr="00875B3C">
        <w:rPr>
          <w:szCs w:val="22"/>
        </w:rPr>
        <w:t xml:space="preserve">erformance against </w:t>
      </w:r>
      <w:r w:rsidR="002654EF" w:rsidRPr="00875B3C">
        <w:rPr>
          <w:szCs w:val="22"/>
        </w:rPr>
        <w:t>d</w:t>
      </w:r>
      <w:r w:rsidR="00011BFB" w:rsidRPr="00875B3C">
        <w:rPr>
          <w:szCs w:val="22"/>
        </w:rPr>
        <w:t xml:space="preserve">esign stage </w:t>
      </w:r>
      <w:r w:rsidR="00350002" w:rsidRPr="00875B3C">
        <w:rPr>
          <w:szCs w:val="22"/>
        </w:rPr>
        <w:t xml:space="preserve">and </w:t>
      </w:r>
      <w:r w:rsidR="00011BFB" w:rsidRPr="00875B3C">
        <w:rPr>
          <w:szCs w:val="22"/>
        </w:rPr>
        <w:t xml:space="preserve">energy </w:t>
      </w:r>
      <w:r w:rsidR="00350002" w:rsidRPr="00875B3C">
        <w:rPr>
          <w:szCs w:val="22"/>
        </w:rPr>
        <w:t>use</w:t>
      </w:r>
      <w:r w:rsidR="00011BFB" w:rsidRPr="00875B3C">
        <w:rPr>
          <w:szCs w:val="22"/>
        </w:rPr>
        <w:t>;</w:t>
      </w:r>
    </w:p>
    <w:p w:rsidR="00905C91" w:rsidRPr="00875B3C" w:rsidRDefault="00B552DD" w:rsidP="00AF1413">
      <w:pPr>
        <w:pStyle w:val="Level4"/>
        <w:rPr>
          <w:szCs w:val="22"/>
        </w:rPr>
      </w:pPr>
      <w:r w:rsidRPr="00875B3C">
        <w:rPr>
          <w:szCs w:val="22"/>
        </w:rPr>
        <w:t>m</w:t>
      </w:r>
      <w:r w:rsidR="00011BFB" w:rsidRPr="00875B3C">
        <w:rPr>
          <w:szCs w:val="22"/>
        </w:rPr>
        <w:t>easurement and verification process which details sub-meters and the mechanisms for dealing with any loss of data, assumptions or interpolations made in the case of missing or incomplete data;</w:t>
      </w:r>
    </w:p>
    <w:p w:rsidR="00905C91" w:rsidRPr="00875B3C" w:rsidRDefault="00B552DD" w:rsidP="00AF1413">
      <w:pPr>
        <w:pStyle w:val="Level4"/>
        <w:rPr>
          <w:szCs w:val="22"/>
        </w:rPr>
      </w:pPr>
      <w:r w:rsidRPr="00875B3C">
        <w:rPr>
          <w:szCs w:val="22"/>
        </w:rPr>
        <w:t>i</w:t>
      </w:r>
      <w:r w:rsidR="00011BFB" w:rsidRPr="00875B3C">
        <w:rPr>
          <w:szCs w:val="22"/>
        </w:rPr>
        <w:t>nitial baseline</w:t>
      </w:r>
      <w:r w:rsidR="00FE05B2" w:rsidRPr="00875B3C">
        <w:rPr>
          <w:szCs w:val="22"/>
        </w:rPr>
        <w:t xml:space="preserve"> carbon and energy consumption</w:t>
      </w:r>
      <w:r w:rsidR="00011BFB" w:rsidRPr="00875B3C">
        <w:rPr>
          <w:szCs w:val="22"/>
        </w:rPr>
        <w:t>;</w:t>
      </w:r>
    </w:p>
    <w:p w:rsidR="00905C91" w:rsidRPr="00875B3C" w:rsidRDefault="00B552DD" w:rsidP="00AF1413">
      <w:pPr>
        <w:pStyle w:val="Level4"/>
        <w:rPr>
          <w:szCs w:val="22"/>
        </w:rPr>
      </w:pPr>
      <w:r w:rsidRPr="00875B3C">
        <w:rPr>
          <w:szCs w:val="22"/>
        </w:rPr>
        <w:t>a</w:t>
      </w:r>
      <w:r w:rsidR="00011BFB" w:rsidRPr="00875B3C">
        <w:rPr>
          <w:szCs w:val="22"/>
        </w:rPr>
        <w:t xml:space="preserve">ctions to be taken to </w:t>
      </w:r>
      <w:r w:rsidR="00145FDE" w:rsidRPr="00875B3C">
        <w:rPr>
          <w:szCs w:val="22"/>
        </w:rPr>
        <w:t>optimi</w:t>
      </w:r>
      <w:r w:rsidR="00BE6A0F" w:rsidRPr="00875B3C">
        <w:rPr>
          <w:szCs w:val="22"/>
        </w:rPr>
        <w:t>s</w:t>
      </w:r>
      <w:r w:rsidR="00145FDE" w:rsidRPr="00875B3C">
        <w:rPr>
          <w:szCs w:val="22"/>
        </w:rPr>
        <w:t xml:space="preserve">e </w:t>
      </w:r>
      <w:r w:rsidR="00011BFB" w:rsidRPr="00875B3C">
        <w:rPr>
          <w:szCs w:val="22"/>
        </w:rPr>
        <w:t xml:space="preserve">energy consumption and </w:t>
      </w:r>
      <w:r w:rsidR="00145FDE" w:rsidRPr="00875B3C">
        <w:rPr>
          <w:szCs w:val="22"/>
        </w:rPr>
        <w:t xml:space="preserve">reduce </w:t>
      </w:r>
      <w:r w:rsidR="00011BFB" w:rsidRPr="00875B3C">
        <w:rPr>
          <w:szCs w:val="22"/>
        </w:rPr>
        <w:t>carbon emissions and ensure effective implementation, with clearly identified responsibilities of relevant parties;</w:t>
      </w:r>
    </w:p>
    <w:p w:rsidR="00905C91" w:rsidRPr="00875B3C" w:rsidRDefault="00B552DD" w:rsidP="00AF1413">
      <w:pPr>
        <w:pStyle w:val="Level4"/>
        <w:rPr>
          <w:szCs w:val="22"/>
        </w:rPr>
      </w:pPr>
      <w:r w:rsidRPr="00875B3C">
        <w:rPr>
          <w:szCs w:val="22"/>
        </w:rPr>
        <w:t>f</w:t>
      </w:r>
      <w:r w:rsidR="00011BFB" w:rsidRPr="00875B3C">
        <w:rPr>
          <w:szCs w:val="22"/>
        </w:rPr>
        <w:t xml:space="preserve">inal </w:t>
      </w:r>
      <w:r w:rsidR="00145FDE" w:rsidRPr="00875B3C">
        <w:rPr>
          <w:szCs w:val="22"/>
        </w:rPr>
        <w:t>energy</w:t>
      </w:r>
      <w:r w:rsidR="00C500BB" w:rsidRPr="00875B3C">
        <w:rPr>
          <w:szCs w:val="22"/>
        </w:rPr>
        <w:t xml:space="preserve"> use and</w:t>
      </w:r>
      <w:r w:rsidR="00145FDE" w:rsidRPr="00875B3C">
        <w:rPr>
          <w:szCs w:val="22"/>
        </w:rPr>
        <w:t xml:space="preserve"> performance report</w:t>
      </w:r>
      <w:r w:rsidR="00011BFB" w:rsidRPr="00875B3C">
        <w:rPr>
          <w:szCs w:val="22"/>
        </w:rPr>
        <w:t xml:space="preserve"> (produced at close of each </w:t>
      </w:r>
      <w:r w:rsidR="00D30DAA" w:rsidRPr="00875B3C">
        <w:rPr>
          <w:szCs w:val="22"/>
        </w:rPr>
        <w:t xml:space="preserve">financial </w:t>
      </w:r>
      <w:r w:rsidR="00011BFB" w:rsidRPr="00875B3C">
        <w:rPr>
          <w:szCs w:val="22"/>
        </w:rPr>
        <w:t>year); and</w:t>
      </w:r>
    </w:p>
    <w:p w:rsidR="00145FDE" w:rsidRPr="00875B3C" w:rsidRDefault="00B552DD" w:rsidP="00AF1413">
      <w:pPr>
        <w:pStyle w:val="Level4"/>
        <w:rPr>
          <w:szCs w:val="22"/>
        </w:rPr>
      </w:pPr>
      <w:r w:rsidRPr="00875B3C">
        <w:rPr>
          <w:szCs w:val="22"/>
        </w:rPr>
        <w:t>f</w:t>
      </w:r>
      <w:r w:rsidR="00145FDE" w:rsidRPr="00875B3C">
        <w:rPr>
          <w:szCs w:val="22"/>
        </w:rPr>
        <w:t xml:space="preserve">orecast </w:t>
      </w:r>
      <w:r w:rsidR="00011BFB" w:rsidRPr="00875B3C">
        <w:rPr>
          <w:szCs w:val="22"/>
        </w:rPr>
        <w:t xml:space="preserve">energy use and associated carbon emissions for the </w:t>
      </w:r>
      <w:r w:rsidR="008F5F21" w:rsidRPr="00875B3C">
        <w:rPr>
          <w:szCs w:val="22"/>
        </w:rPr>
        <w:t>Prison and the Site</w:t>
      </w:r>
      <w:r w:rsidR="00011BFB" w:rsidRPr="00875B3C">
        <w:rPr>
          <w:szCs w:val="22"/>
        </w:rPr>
        <w:t xml:space="preserve"> </w:t>
      </w:r>
    </w:p>
    <w:p w:rsidR="00D75695" w:rsidRPr="00875B3C" w:rsidRDefault="00011BFB" w:rsidP="00AF1413">
      <w:pPr>
        <w:pStyle w:val="Level3"/>
        <w:rPr>
          <w:szCs w:val="22"/>
        </w:rPr>
      </w:pPr>
      <w:r w:rsidRPr="00875B3C">
        <w:rPr>
          <w:szCs w:val="22"/>
        </w:rPr>
        <w:lastRenderedPageBreak/>
        <w:t xml:space="preserve">The </w:t>
      </w:r>
      <w:r w:rsidR="00F96D70" w:rsidRPr="00875B3C">
        <w:rPr>
          <w:szCs w:val="22"/>
        </w:rPr>
        <w:t>Contractor</w:t>
      </w:r>
      <w:r w:rsidRPr="00875B3C">
        <w:rPr>
          <w:szCs w:val="22"/>
        </w:rPr>
        <w:t xml:space="preserve"> shall develop </w:t>
      </w:r>
      <w:r w:rsidR="008F5F21" w:rsidRPr="00875B3C">
        <w:rPr>
          <w:szCs w:val="22"/>
        </w:rPr>
        <w:t xml:space="preserve">an approach to </w:t>
      </w:r>
      <w:r w:rsidRPr="00875B3C">
        <w:rPr>
          <w:szCs w:val="22"/>
        </w:rPr>
        <w:t xml:space="preserve">energy efficiency plan over the Contract Period </w:t>
      </w:r>
      <w:r w:rsidR="008F5F21" w:rsidRPr="00875B3C">
        <w:rPr>
          <w:szCs w:val="22"/>
        </w:rPr>
        <w:t>and u</w:t>
      </w:r>
      <w:r w:rsidRPr="00875B3C">
        <w:rPr>
          <w:szCs w:val="22"/>
        </w:rPr>
        <w:t>tilise best practice tools for continuous benchmarking, measurement and verification, and reporting protocols including but not limited to</w:t>
      </w:r>
      <w:r w:rsidR="00D30DAA" w:rsidRPr="00875B3C">
        <w:rPr>
          <w:szCs w:val="22"/>
        </w:rPr>
        <w:t xml:space="preserve"> the use of Energy Assessment Tools.</w:t>
      </w:r>
    </w:p>
    <w:p w:rsidR="00905C91" w:rsidRPr="00875B3C" w:rsidRDefault="00011BFB" w:rsidP="00AF1413">
      <w:pPr>
        <w:pStyle w:val="Level2"/>
        <w:keepNext/>
        <w:rPr>
          <w:szCs w:val="22"/>
        </w:rPr>
      </w:pPr>
      <w:r w:rsidRPr="00875B3C">
        <w:rPr>
          <w:rStyle w:val="Level2asHeadingtext"/>
          <w:szCs w:val="22"/>
        </w:rPr>
        <w:t>Energy Management Statutory Compliance</w:t>
      </w:r>
    </w:p>
    <w:p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perform </w:t>
      </w:r>
      <w:r w:rsidR="002654EF" w:rsidRPr="00875B3C">
        <w:rPr>
          <w:szCs w:val="22"/>
        </w:rPr>
        <w:t>an</w:t>
      </w:r>
      <w:r w:rsidRPr="00875B3C">
        <w:rPr>
          <w:szCs w:val="22"/>
        </w:rPr>
        <w:t xml:space="preserve"> audit, issue and display and renew the D</w:t>
      </w:r>
      <w:r w:rsidR="00FE0949" w:rsidRPr="00875B3C">
        <w:rPr>
          <w:szCs w:val="22"/>
        </w:rPr>
        <w:t xml:space="preserve">isplay Energy </w:t>
      </w:r>
      <w:r w:rsidR="002654EF" w:rsidRPr="00875B3C">
        <w:rPr>
          <w:szCs w:val="22"/>
        </w:rPr>
        <w:t>Certificate</w:t>
      </w:r>
      <w:r w:rsidR="00BE6A0F" w:rsidRPr="00875B3C">
        <w:rPr>
          <w:szCs w:val="22"/>
        </w:rPr>
        <w:t xml:space="preserve"> </w:t>
      </w:r>
      <w:r w:rsidRPr="00875B3C">
        <w:rPr>
          <w:szCs w:val="22"/>
        </w:rPr>
        <w:t xml:space="preserve">at </w:t>
      </w:r>
      <w:r w:rsidR="00AF67E4" w:rsidRPr="00875B3C">
        <w:rPr>
          <w:szCs w:val="22"/>
        </w:rPr>
        <w:t xml:space="preserve">the </w:t>
      </w:r>
      <w:r w:rsidR="00500A18" w:rsidRPr="00875B3C">
        <w:rPr>
          <w:szCs w:val="22"/>
        </w:rPr>
        <w:t>P</w:t>
      </w:r>
      <w:r w:rsidR="008F5F21" w:rsidRPr="00875B3C">
        <w:rPr>
          <w:szCs w:val="22"/>
        </w:rPr>
        <w:t>rison and the Site</w:t>
      </w:r>
      <w:r w:rsidRPr="00875B3C">
        <w:rPr>
          <w:szCs w:val="22"/>
        </w:rPr>
        <w:t>. All D</w:t>
      </w:r>
      <w:r w:rsidR="00F24FA1" w:rsidRPr="00875B3C">
        <w:rPr>
          <w:szCs w:val="22"/>
        </w:rPr>
        <w:t xml:space="preserve">isplay </w:t>
      </w:r>
      <w:r w:rsidRPr="00875B3C">
        <w:rPr>
          <w:szCs w:val="22"/>
        </w:rPr>
        <w:t>E</w:t>
      </w:r>
      <w:r w:rsidR="00F24FA1" w:rsidRPr="00875B3C">
        <w:rPr>
          <w:szCs w:val="22"/>
        </w:rPr>
        <w:t xml:space="preserve">nergy </w:t>
      </w:r>
      <w:r w:rsidRPr="00875B3C">
        <w:rPr>
          <w:szCs w:val="22"/>
        </w:rPr>
        <w:t>C</w:t>
      </w:r>
      <w:r w:rsidR="00F24FA1" w:rsidRPr="00875B3C">
        <w:rPr>
          <w:szCs w:val="22"/>
        </w:rPr>
        <w:t>ert</w:t>
      </w:r>
      <w:r w:rsidR="00913032" w:rsidRPr="00875B3C">
        <w:rPr>
          <w:szCs w:val="22"/>
        </w:rPr>
        <w:t>ifi</w:t>
      </w:r>
      <w:r w:rsidR="00F24FA1" w:rsidRPr="00875B3C">
        <w:rPr>
          <w:szCs w:val="22"/>
        </w:rPr>
        <w:t>cate</w:t>
      </w:r>
      <w:r w:rsidRPr="00875B3C">
        <w:rPr>
          <w:szCs w:val="22"/>
        </w:rPr>
        <w:t xml:space="preserve">s must be displayed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rsidR="00905C91"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Energy Performance Certificates are provided, where required, </w:t>
      </w:r>
      <w:r w:rsidR="00D30DAA" w:rsidRPr="00875B3C">
        <w:rPr>
          <w:szCs w:val="22"/>
        </w:rPr>
        <w:t xml:space="preserve">in line with </w:t>
      </w:r>
      <w:r w:rsidR="009E46C4" w:rsidRPr="00875B3C">
        <w:rPr>
          <w:szCs w:val="22"/>
        </w:rPr>
        <w:t xml:space="preserve">applicable </w:t>
      </w:r>
      <w:r w:rsidR="00D30DAA" w:rsidRPr="00875B3C">
        <w:rPr>
          <w:szCs w:val="22"/>
        </w:rPr>
        <w:t>Legislation.</w:t>
      </w:r>
    </w:p>
    <w:p w:rsidR="00E552FB" w:rsidRPr="00875B3C" w:rsidRDefault="00011BFB" w:rsidP="00AF1413">
      <w:pPr>
        <w:pStyle w:val="Level2"/>
        <w:keepNext/>
        <w:rPr>
          <w:szCs w:val="22"/>
        </w:rPr>
      </w:pPr>
      <w:r w:rsidRPr="00875B3C">
        <w:rPr>
          <w:rStyle w:val="Level2asHeadingtext"/>
          <w:szCs w:val="22"/>
        </w:rPr>
        <w:t>Resource and Waste Prevention and Management</w:t>
      </w:r>
    </w:p>
    <w:p w:rsidR="00E552FB" w:rsidRPr="00875B3C" w:rsidRDefault="00011BFB" w:rsidP="00AF1413">
      <w:pPr>
        <w:pStyle w:val="Level3"/>
        <w:rPr>
          <w:szCs w:val="22"/>
        </w:rPr>
      </w:pPr>
      <w:bookmarkStart w:id="52" w:name="_Hlk525569187"/>
      <w:r w:rsidRPr="00875B3C">
        <w:rPr>
          <w:szCs w:val="22"/>
        </w:rPr>
        <w:t xml:space="preserve">The </w:t>
      </w:r>
      <w:r w:rsidR="00F96D70" w:rsidRPr="00875B3C">
        <w:rPr>
          <w:szCs w:val="22"/>
        </w:rPr>
        <w:t>Contractor</w:t>
      </w:r>
      <w:r w:rsidRPr="00875B3C">
        <w:rPr>
          <w:szCs w:val="22"/>
        </w:rPr>
        <w:t xml:space="preserve"> </w:t>
      </w:r>
      <w:r w:rsidR="009E46C4" w:rsidRPr="00875B3C">
        <w:rPr>
          <w:szCs w:val="22"/>
        </w:rPr>
        <w:t>shall be</w:t>
      </w:r>
      <w:r w:rsidR="00E22F91" w:rsidRPr="00875B3C">
        <w:rPr>
          <w:szCs w:val="22"/>
        </w:rPr>
        <w:t xml:space="preserve"> </w:t>
      </w:r>
      <w:r w:rsidRPr="00875B3C">
        <w:rPr>
          <w:szCs w:val="22"/>
        </w:rPr>
        <w:t>responsibl</w:t>
      </w:r>
      <w:r w:rsidR="00E22F91" w:rsidRPr="00875B3C">
        <w:rPr>
          <w:szCs w:val="22"/>
        </w:rPr>
        <w:t>e</w:t>
      </w:r>
      <w:r w:rsidRPr="00875B3C">
        <w:rPr>
          <w:szCs w:val="22"/>
        </w:rPr>
        <w:t xml:space="preserve"> for waste management </w:t>
      </w:r>
      <w:r w:rsidR="00FE05B2" w:rsidRPr="00875B3C">
        <w:rPr>
          <w:szCs w:val="22"/>
        </w:rPr>
        <w:t xml:space="preserve">at the Prison </w:t>
      </w:r>
      <w:r w:rsidRPr="00875B3C">
        <w:rPr>
          <w:szCs w:val="22"/>
        </w:rPr>
        <w:t xml:space="preserve">and </w:t>
      </w:r>
      <w:r w:rsidR="00E22F91" w:rsidRPr="00875B3C">
        <w:rPr>
          <w:szCs w:val="22"/>
        </w:rPr>
        <w:t xml:space="preserve">shall </w:t>
      </w:r>
      <w:r w:rsidRPr="00875B3C">
        <w:rPr>
          <w:szCs w:val="22"/>
        </w:rPr>
        <w:t>work with th</w:t>
      </w:r>
      <w:r w:rsidR="009F297B">
        <w:rPr>
          <w:szCs w:val="22"/>
        </w:rPr>
        <w:t>e</w:t>
      </w:r>
      <w:r w:rsidRPr="00875B3C">
        <w:rPr>
          <w:szCs w:val="22"/>
        </w:rPr>
        <w:t xml:space="preserve"> Authority to meet targets</w:t>
      </w:r>
      <w:r w:rsidR="00D30DAA" w:rsidRPr="00875B3C">
        <w:rPr>
          <w:szCs w:val="22"/>
        </w:rPr>
        <w:t xml:space="preserve"> set</w:t>
      </w:r>
      <w:r w:rsidRPr="00875B3C">
        <w:rPr>
          <w:szCs w:val="22"/>
        </w:rPr>
        <w:t xml:space="preserve"> for the reduction of waste; and to develop sustainable ways of achieving zero waste </w:t>
      </w:r>
      <w:bookmarkEnd w:id="52"/>
      <w:r w:rsidRPr="00875B3C">
        <w:rPr>
          <w:szCs w:val="22"/>
        </w:rPr>
        <w:t>to landfill</w:t>
      </w:r>
      <w:r w:rsidR="00145FDE" w:rsidRPr="00875B3C">
        <w:rPr>
          <w:szCs w:val="22"/>
        </w:rPr>
        <w:t>, minimising energy from waste</w:t>
      </w:r>
      <w:r w:rsidR="00D40F41" w:rsidRPr="00875B3C">
        <w:rPr>
          <w:szCs w:val="22"/>
        </w:rPr>
        <w:t xml:space="preserve"> </w:t>
      </w:r>
      <w:r w:rsidRPr="00875B3C">
        <w:rPr>
          <w:szCs w:val="22"/>
        </w:rPr>
        <w:t>and continuous improvements as advances in technology arise.</w:t>
      </w:r>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provide information to the Authority</w:t>
      </w:r>
      <w:r w:rsidR="00E22F91" w:rsidRPr="00875B3C">
        <w:rPr>
          <w:szCs w:val="22"/>
        </w:rPr>
        <w:t xml:space="preserve">, </w:t>
      </w:r>
      <w:r w:rsidR="00D30DAA" w:rsidRPr="00875B3C">
        <w:rPr>
          <w:szCs w:val="22"/>
        </w:rPr>
        <w:t xml:space="preserve">pursuant to </w:t>
      </w:r>
      <w:r w:rsidR="004A3A6D">
        <w:rPr>
          <w:b/>
          <w:szCs w:val="22"/>
        </w:rPr>
        <w:t>p</w:t>
      </w:r>
      <w:r w:rsidR="00D30DAA"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F92FF6">
        <w:rPr>
          <w:b/>
          <w:szCs w:val="22"/>
        </w:rPr>
        <w:t>7</w:t>
      </w:r>
      <w:r w:rsidR="00F24FA1" w:rsidRPr="00875B3C">
        <w:rPr>
          <w:b/>
          <w:szCs w:val="22"/>
        </w:rPr>
        <w:fldChar w:fldCharType="end"/>
      </w:r>
      <w:r w:rsidR="00F24FA1" w:rsidRPr="00875B3C">
        <w:rPr>
          <w:b/>
          <w:szCs w:val="22"/>
        </w:rPr>
        <w:t xml:space="preserve"> (Monitoring and Reporting)</w:t>
      </w:r>
      <w:r w:rsidR="00E22F91" w:rsidRPr="00875B3C">
        <w:rPr>
          <w:szCs w:val="22"/>
        </w:rPr>
        <w:t>,</w:t>
      </w:r>
      <w:r w:rsidRPr="00875B3C">
        <w:rPr>
          <w:szCs w:val="22"/>
        </w:rPr>
        <w:t xml:space="preserve"> on the methods of disposal of waste, showing clear evidence of using disposal methods which are Environmentally Preferable</w:t>
      </w:r>
      <w:r w:rsidR="00145FDE" w:rsidRPr="00875B3C">
        <w:rPr>
          <w:rFonts w:eastAsia="SimSun"/>
          <w:szCs w:val="22"/>
        </w:rPr>
        <w:t>.</w:t>
      </w:r>
      <w:r w:rsidR="00D40F41" w:rsidRPr="00875B3C">
        <w:rPr>
          <w:rFonts w:eastAsia="SimSun"/>
          <w:szCs w:val="22"/>
        </w:rPr>
        <w:t xml:space="preserve"> </w:t>
      </w:r>
      <w:r w:rsidRPr="00875B3C">
        <w:rPr>
          <w:szCs w:val="22"/>
        </w:rPr>
        <w:t xml:space="preserve">The </w:t>
      </w:r>
      <w:r w:rsidR="00F96D70" w:rsidRPr="00875B3C">
        <w:rPr>
          <w:szCs w:val="22"/>
        </w:rPr>
        <w:t>Contractor</w:t>
      </w:r>
      <w:r w:rsidRPr="00875B3C">
        <w:rPr>
          <w:szCs w:val="22"/>
        </w:rPr>
        <w:t xml:space="preserve"> shall </w:t>
      </w:r>
      <w:r w:rsidR="00494AF1">
        <w:rPr>
          <w:szCs w:val="22"/>
        </w:rPr>
        <w:t>en</w:t>
      </w:r>
      <w:r w:rsidRPr="00875B3C">
        <w:rPr>
          <w:szCs w:val="22"/>
        </w:rPr>
        <w:t>sure that as much of the waste as possible will be re</w:t>
      </w:r>
      <w:r w:rsidR="00145FDE" w:rsidRPr="00875B3C">
        <w:rPr>
          <w:szCs w:val="22"/>
        </w:rPr>
        <w:t>-used or re</w:t>
      </w:r>
      <w:r w:rsidRPr="00875B3C">
        <w:rPr>
          <w:szCs w:val="22"/>
        </w:rPr>
        <w:t>cycled, rather than sent to landfill</w:t>
      </w:r>
      <w:r w:rsidR="00145FDE" w:rsidRPr="00875B3C">
        <w:rPr>
          <w:szCs w:val="22"/>
        </w:rPr>
        <w:t xml:space="preserve"> or used for energy recovery.</w:t>
      </w:r>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F24FA1" w:rsidRPr="00875B3C">
        <w:rPr>
          <w:szCs w:val="22"/>
        </w:rPr>
        <w:t xml:space="preserve">shall </w:t>
      </w:r>
      <w:r w:rsidRPr="00875B3C">
        <w:rPr>
          <w:szCs w:val="22"/>
        </w:rPr>
        <w:t xml:space="preserve">ensure that the collection and disposal of non-hazardous and hazardous wastes meets with all applicable </w:t>
      </w:r>
      <w:r w:rsidR="00E22F91" w:rsidRPr="00875B3C">
        <w:rPr>
          <w:szCs w:val="22"/>
        </w:rPr>
        <w:t>Legislation</w:t>
      </w:r>
      <w:r w:rsidRPr="00875B3C">
        <w:rPr>
          <w:szCs w:val="22"/>
        </w:rPr>
        <w:t xml:space="preserve">, including the use of appropriately licensed carriers, the completion of </w:t>
      </w:r>
      <w:r w:rsidR="0005506E" w:rsidRPr="00875B3C">
        <w:rPr>
          <w:szCs w:val="22"/>
        </w:rPr>
        <w:t>the Waste Duty of Care</w:t>
      </w:r>
      <w:r w:rsidRPr="00875B3C">
        <w:rPr>
          <w:szCs w:val="22"/>
        </w:rPr>
        <w:t xml:space="preserve"> documentation and final disposal to a permitted </w:t>
      </w:r>
      <w:r w:rsidR="00E22F91" w:rsidRPr="00875B3C">
        <w:rPr>
          <w:szCs w:val="22"/>
        </w:rPr>
        <w:t xml:space="preserve">waste </w:t>
      </w:r>
      <w:r w:rsidRPr="00875B3C">
        <w:rPr>
          <w:szCs w:val="22"/>
        </w:rPr>
        <w:t>facility</w:t>
      </w:r>
      <w:r w:rsidR="00FE05B2" w:rsidRPr="00875B3C">
        <w:rPr>
          <w:szCs w:val="22"/>
        </w:rPr>
        <w:t xml:space="preserve"> that is permitted in accordance with </w:t>
      </w:r>
      <w:r w:rsidR="00D10FF6" w:rsidRPr="00875B3C">
        <w:rPr>
          <w:szCs w:val="22"/>
        </w:rPr>
        <w:t>Legislation</w:t>
      </w:r>
      <w:r w:rsidRPr="00875B3C">
        <w:rPr>
          <w:szCs w:val="22"/>
        </w:rPr>
        <w:t>.</w:t>
      </w:r>
    </w:p>
    <w:p w:rsidR="00E552FB" w:rsidRPr="00875B3C" w:rsidRDefault="00011BFB" w:rsidP="00AF1413">
      <w:pPr>
        <w:pStyle w:val="Level3"/>
        <w:rPr>
          <w:szCs w:val="22"/>
        </w:rPr>
      </w:pPr>
      <w:r w:rsidRPr="00875B3C">
        <w:rPr>
          <w:szCs w:val="22"/>
        </w:rPr>
        <w:t xml:space="preserve">To enable the Authority to comply with their responsibilities under the </w:t>
      </w:r>
      <w:r w:rsidR="00E22F91" w:rsidRPr="00875B3C">
        <w:rPr>
          <w:szCs w:val="22"/>
        </w:rPr>
        <w:t xml:space="preserve">Waste </w:t>
      </w:r>
      <w:r w:rsidRPr="00875B3C">
        <w:rPr>
          <w:szCs w:val="22"/>
        </w:rPr>
        <w:t xml:space="preserve">Duty of Care, the </w:t>
      </w:r>
      <w:r w:rsidR="00F96D70" w:rsidRPr="00875B3C">
        <w:rPr>
          <w:szCs w:val="22"/>
        </w:rPr>
        <w:t>Contractor</w:t>
      </w:r>
      <w:r w:rsidRPr="00875B3C">
        <w:rPr>
          <w:szCs w:val="22"/>
        </w:rPr>
        <w:t xml:space="preserve"> shall provide</w:t>
      </w:r>
      <w:r w:rsidR="00E22F91" w:rsidRPr="00875B3C">
        <w:rPr>
          <w:szCs w:val="22"/>
        </w:rPr>
        <w:t xml:space="preserve"> to the Authority</w:t>
      </w:r>
      <w:r w:rsidRPr="00875B3C">
        <w:rPr>
          <w:szCs w:val="22"/>
        </w:rPr>
        <w:t xml:space="preserve"> copies of waste carriers</w:t>
      </w:r>
      <w:r w:rsidR="00F04738">
        <w:rPr>
          <w:szCs w:val="22"/>
        </w:rPr>
        <w:t>'</w:t>
      </w:r>
      <w:r w:rsidRPr="00875B3C">
        <w:rPr>
          <w:szCs w:val="22"/>
        </w:rPr>
        <w:t xml:space="preserve"> licences for all carriers employed for the removal of non-hazardous wastes (including offensive wastes) and also copies of permits for final disposal facilities, applicable for the properties the service is provided to. The </w:t>
      </w:r>
      <w:r w:rsidR="00F96D70" w:rsidRPr="00875B3C">
        <w:rPr>
          <w:szCs w:val="22"/>
        </w:rPr>
        <w:t>Contractor</w:t>
      </w:r>
      <w:r w:rsidRPr="00875B3C">
        <w:rPr>
          <w:szCs w:val="22"/>
        </w:rPr>
        <w:t xml:space="preserve"> shall also </w:t>
      </w:r>
      <w:r w:rsidRPr="00875B3C">
        <w:rPr>
          <w:szCs w:val="22"/>
        </w:rPr>
        <w:lastRenderedPageBreak/>
        <w:t xml:space="preserve">retain copies of these documents </w:t>
      </w:r>
      <w:r w:rsidR="00F72C85">
        <w:rPr>
          <w:szCs w:val="22"/>
        </w:rPr>
        <w:t>for a minimum of two (2) Y</w:t>
      </w:r>
      <w:r w:rsidRPr="00875B3C">
        <w:rPr>
          <w:szCs w:val="22"/>
        </w:rPr>
        <w:t xml:space="preserve">ears from the date of issue and produce and present </w:t>
      </w:r>
      <w:r w:rsidR="00E22F91" w:rsidRPr="00875B3C">
        <w:rPr>
          <w:szCs w:val="22"/>
        </w:rPr>
        <w:t xml:space="preserve">these </w:t>
      </w:r>
      <w:r w:rsidRPr="00875B3C">
        <w:rPr>
          <w:szCs w:val="22"/>
        </w:rPr>
        <w:t>to the Authority upon request.</w:t>
      </w:r>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explore and make recommendations </w:t>
      </w:r>
      <w:r w:rsidR="00E22F91" w:rsidRPr="00875B3C">
        <w:rPr>
          <w:szCs w:val="22"/>
        </w:rPr>
        <w:t xml:space="preserve">to the Authority </w:t>
      </w:r>
      <w:r w:rsidRPr="00875B3C">
        <w:rPr>
          <w:szCs w:val="22"/>
        </w:rPr>
        <w:t>for cost effective closed loop recycling opportunities for any material</w:t>
      </w:r>
      <w:r w:rsidR="00145FDE" w:rsidRPr="00875B3C">
        <w:rPr>
          <w:szCs w:val="22"/>
        </w:rPr>
        <w:t>.</w:t>
      </w:r>
    </w:p>
    <w:p w:rsidR="00D40F41" w:rsidRPr="00875B3C" w:rsidRDefault="00D40F41" w:rsidP="00AF1413">
      <w:pPr>
        <w:pStyle w:val="Level3"/>
        <w:rPr>
          <w:szCs w:val="22"/>
        </w:rPr>
      </w:pPr>
      <w:r w:rsidRPr="00875B3C">
        <w:rPr>
          <w:szCs w:val="22"/>
        </w:rPr>
        <w:t xml:space="preserve">The Contractor shall ensure that the use of single use plastics are avoided wherever feasible and identify wastes that could be avoided to reduce product consumption by rethinking the need for use, re-use, repairing, refurbishing, leasing, and shall discuss waste avoidance options with the Authority. </w:t>
      </w:r>
      <w:r w:rsidR="00D30DAA" w:rsidRPr="00875B3C">
        <w:rPr>
          <w:szCs w:val="22"/>
        </w:rPr>
        <w:t>The avoidance of single use plastics will for</w:t>
      </w:r>
      <w:r w:rsidR="00494AF1">
        <w:rPr>
          <w:szCs w:val="22"/>
        </w:rPr>
        <w:t>m</w:t>
      </w:r>
      <w:r w:rsidR="00D30DAA" w:rsidRPr="00875B3C">
        <w:rPr>
          <w:szCs w:val="22"/>
        </w:rPr>
        <w:t xml:space="preserve"> part of the Sustainability Plan.</w:t>
      </w:r>
    </w:p>
    <w:p w:rsidR="00E552FB" w:rsidRPr="00875B3C" w:rsidRDefault="00011BFB" w:rsidP="00AF1413">
      <w:pPr>
        <w:pStyle w:val="Level3"/>
        <w:rPr>
          <w:szCs w:val="22"/>
        </w:rPr>
      </w:pPr>
      <w:bookmarkStart w:id="53" w:name="_Ref530680708"/>
      <w:r w:rsidRPr="00875B3C">
        <w:rPr>
          <w:szCs w:val="22"/>
        </w:rPr>
        <w:t xml:space="preserve">The </w:t>
      </w:r>
      <w:r w:rsidR="00F96D70" w:rsidRPr="00875B3C">
        <w:rPr>
          <w:szCs w:val="22"/>
        </w:rPr>
        <w:t>Contractor</w:t>
      </w:r>
      <w:r w:rsidRPr="00875B3C">
        <w:rPr>
          <w:szCs w:val="22"/>
        </w:rPr>
        <w:t xml:space="preserve"> shall collect and dispose of all waste in line with the </w:t>
      </w:r>
      <w:r w:rsidR="008319AF" w:rsidRPr="00875B3C">
        <w:rPr>
          <w:szCs w:val="22"/>
        </w:rPr>
        <w:t>w</w:t>
      </w:r>
      <w:r w:rsidRPr="00875B3C">
        <w:rPr>
          <w:szCs w:val="22"/>
        </w:rPr>
        <w:t xml:space="preserve">aste </w:t>
      </w:r>
      <w:r w:rsidR="008319AF" w:rsidRPr="00875B3C">
        <w:rPr>
          <w:szCs w:val="22"/>
        </w:rPr>
        <w:t>h</w:t>
      </w:r>
      <w:r w:rsidRPr="00875B3C">
        <w:rPr>
          <w:szCs w:val="22"/>
        </w:rPr>
        <w:t xml:space="preserve">ierarchy </w:t>
      </w:r>
      <w:r w:rsidR="008319AF" w:rsidRPr="00875B3C">
        <w:rPr>
          <w:szCs w:val="22"/>
        </w:rPr>
        <w:t xml:space="preserve">below </w:t>
      </w:r>
      <w:r w:rsidR="003A17F2" w:rsidRPr="00875B3C">
        <w:rPr>
          <w:szCs w:val="22"/>
        </w:rPr>
        <w:t>(</w:t>
      </w:r>
      <w:r w:rsidR="00F04738">
        <w:rPr>
          <w:szCs w:val="22"/>
        </w:rPr>
        <w:t>"</w:t>
      </w:r>
      <w:r w:rsidR="003A17F2" w:rsidRPr="00494AF1">
        <w:rPr>
          <w:b/>
          <w:szCs w:val="22"/>
        </w:rPr>
        <w:t>Waste Hierarchy</w:t>
      </w:r>
      <w:r w:rsidR="00F04738">
        <w:rPr>
          <w:szCs w:val="22"/>
        </w:rPr>
        <w:t>"</w:t>
      </w:r>
      <w:r w:rsidR="003A17F2" w:rsidRPr="00875B3C">
        <w:rPr>
          <w:szCs w:val="22"/>
        </w:rPr>
        <w:t xml:space="preserve">) </w:t>
      </w:r>
      <w:r w:rsidRPr="00875B3C">
        <w:rPr>
          <w:szCs w:val="22"/>
        </w:rPr>
        <w:t xml:space="preserve">and </w:t>
      </w:r>
      <w:r w:rsidR="008319AF" w:rsidRPr="00875B3C">
        <w:rPr>
          <w:szCs w:val="22"/>
        </w:rPr>
        <w:t>in accordance with Good Industry Practice</w:t>
      </w:r>
      <w:r w:rsidRPr="00875B3C">
        <w:rPr>
          <w:szCs w:val="22"/>
        </w:rPr>
        <w:t>:</w:t>
      </w:r>
      <w:bookmarkEnd w:id="53"/>
    </w:p>
    <w:p w:rsidR="00E552FB" w:rsidRPr="00875B3C" w:rsidRDefault="00715066" w:rsidP="00AF1413">
      <w:pPr>
        <w:pStyle w:val="Level4"/>
        <w:rPr>
          <w:szCs w:val="22"/>
        </w:rPr>
      </w:pPr>
      <w:r w:rsidRPr="00875B3C">
        <w:rPr>
          <w:szCs w:val="22"/>
        </w:rPr>
        <w:t>e</w:t>
      </w:r>
      <w:r w:rsidR="00011BFB" w:rsidRPr="00875B3C">
        <w:rPr>
          <w:szCs w:val="22"/>
        </w:rPr>
        <w:t>liminate;</w:t>
      </w:r>
    </w:p>
    <w:p w:rsidR="00E552FB" w:rsidRPr="00875B3C" w:rsidRDefault="00715066" w:rsidP="00AF1413">
      <w:pPr>
        <w:pStyle w:val="Level4"/>
        <w:rPr>
          <w:szCs w:val="22"/>
        </w:rPr>
      </w:pPr>
      <w:r w:rsidRPr="00875B3C">
        <w:rPr>
          <w:szCs w:val="22"/>
        </w:rPr>
        <w:t>r</w:t>
      </w:r>
      <w:r w:rsidR="00011BFB" w:rsidRPr="00875B3C">
        <w:rPr>
          <w:szCs w:val="22"/>
        </w:rPr>
        <w:t>educe;</w:t>
      </w:r>
    </w:p>
    <w:p w:rsidR="00E552FB" w:rsidRPr="00875B3C" w:rsidRDefault="00715066" w:rsidP="00AF1413">
      <w:pPr>
        <w:pStyle w:val="Level4"/>
        <w:rPr>
          <w:szCs w:val="22"/>
        </w:rPr>
      </w:pPr>
      <w:r w:rsidRPr="00875B3C">
        <w:rPr>
          <w:szCs w:val="22"/>
        </w:rPr>
        <w:t>r</w:t>
      </w:r>
      <w:r w:rsidR="00011BFB" w:rsidRPr="00875B3C">
        <w:rPr>
          <w:szCs w:val="22"/>
        </w:rPr>
        <w:t>e-use and repair;</w:t>
      </w:r>
    </w:p>
    <w:p w:rsidR="00E552FB" w:rsidRPr="00875B3C" w:rsidRDefault="00715066" w:rsidP="00AF1413">
      <w:pPr>
        <w:pStyle w:val="Level4"/>
        <w:rPr>
          <w:szCs w:val="22"/>
        </w:rPr>
      </w:pPr>
      <w:r w:rsidRPr="00875B3C">
        <w:rPr>
          <w:szCs w:val="22"/>
        </w:rPr>
        <w:t>r</w:t>
      </w:r>
      <w:r w:rsidR="00011BFB" w:rsidRPr="00875B3C">
        <w:rPr>
          <w:szCs w:val="22"/>
        </w:rPr>
        <w:t>ecycle or compost;</w:t>
      </w:r>
    </w:p>
    <w:p w:rsidR="00E552FB" w:rsidRPr="00875B3C" w:rsidRDefault="00715066" w:rsidP="00AF1413">
      <w:pPr>
        <w:pStyle w:val="Level4"/>
        <w:rPr>
          <w:szCs w:val="22"/>
        </w:rPr>
      </w:pPr>
      <w:r w:rsidRPr="00875B3C">
        <w:rPr>
          <w:szCs w:val="22"/>
        </w:rPr>
        <w:t>r</w:t>
      </w:r>
      <w:r w:rsidR="00011BFB" w:rsidRPr="00875B3C">
        <w:rPr>
          <w:szCs w:val="22"/>
        </w:rPr>
        <w:t>ecover (energy recovery); and</w:t>
      </w:r>
    </w:p>
    <w:p w:rsidR="00E552FB" w:rsidRPr="00875B3C" w:rsidRDefault="00715066" w:rsidP="00AF1413">
      <w:pPr>
        <w:pStyle w:val="Level4"/>
        <w:rPr>
          <w:color w:val="000000" w:themeColor="text1"/>
          <w:szCs w:val="22"/>
        </w:rPr>
      </w:pPr>
      <w:proofErr w:type="gramStart"/>
      <w:r w:rsidRPr="00875B3C">
        <w:rPr>
          <w:szCs w:val="22"/>
        </w:rPr>
        <w:t>d</w:t>
      </w:r>
      <w:r w:rsidR="00011BFB" w:rsidRPr="00875B3C">
        <w:rPr>
          <w:szCs w:val="22"/>
        </w:rPr>
        <w:t>ispose</w:t>
      </w:r>
      <w:proofErr w:type="gramEnd"/>
      <w:r w:rsidR="00011BFB" w:rsidRPr="00875B3C">
        <w:rPr>
          <w:szCs w:val="22"/>
        </w:rPr>
        <w:t>.</w:t>
      </w:r>
    </w:p>
    <w:p w:rsidR="00D41879" w:rsidRPr="00875B3C" w:rsidRDefault="00715066"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provide a waste diversion report for the </w:t>
      </w:r>
      <w:r w:rsidRPr="00875B3C">
        <w:rPr>
          <w:szCs w:val="22"/>
        </w:rPr>
        <w:t>M</w:t>
      </w:r>
      <w:r w:rsidR="00011BFB" w:rsidRPr="00875B3C">
        <w:rPr>
          <w:szCs w:val="22"/>
        </w:rPr>
        <w:t xml:space="preserve">onth and </w:t>
      </w:r>
      <w:r w:rsidR="00243CA7" w:rsidRPr="00875B3C">
        <w:rPr>
          <w:szCs w:val="22"/>
        </w:rPr>
        <w:t>c</w:t>
      </w:r>
      <w:r w:rsidR="00011BFB" w:rsidRPr="00875B3C">
        <w:rPr>
          <w:szCs w:val="22"/>
        </w:rPr>
        <w:t xml:space="preserve">umulatively </w:t>
      </w:r>
      <w:r w:rsidR="00FE05B2" w:rsidRPr="00875B3C">
        <w:rPr>
          <w:szCs w:val="22"/>
        </w:rPr>
        <w:t xml:space="preserve">financial </w:t>
      </w:r>
      <w:r w:rsidRPr="00875B3C">
        <w:rPr>
          <w:szCs w:val="22"/>
        </w:rPr>
        <w:t>y</w:t>
      </w:r>
      <w:r w:rsidR="008319AF" w:rsidRPr="00875B3C">
        <w:rPr>
          <w:szCs w:val="22"/>
        </w:rPr>
        <w:t xml:space="preserve">ear </w:t>
      </w:r>
      <w:r w:rsidR="00500A18" w:rsidRPr="00875B3C">
        <w:rPr>
          <w:szCs w:val="22"/>
        </w:rPr>
        <w:t>t</w:t>
      </w:r>
      <w:r w:rsidR="008319AF" w:rsidRPr="00875B3C">
        <w:rPr>
          <w:szCs w:val="22"/>
        </w:rPr>
        <w:t xml:space="preserve">o </w:t>
      </w:r>
      <w:r w:rsidR="00F24FA1" w:rsidRPr="00875B3C">
        <w:rPr>
          <w:szCs w:val="22"/>
        </w:rPr>
        <w:t>d</w:t>
      </w:r>
      <w:r w:rsidR="008319AF" w:rsidRPr="00875B3C">
        <w:rPr>
          <w:szCs w:val="22"/>
        </w:rPr>
        <w:t>ate</w:t>
      </w:r>
      <w:r w:rsidR="008F5631" w:rsidRPr="00875B3C">
        <w:rPr>
          <w:szCs w:val="22"/>
        </w:rPr>
        <w:t xml:space="preserve"> pursuant to </w:t>
      </w:r>
      <w:r w:rsidR="004A3A6D">
        <w:rPr>
          <w:b/>
          <w:szCs w:val="22"/>
        </w:rPr>
        <w:t>p</w:t>
      </w:r>
      <w:r w:rsidR="008F5631" w:rsidRPr="00875B3C">
        <w:rPr>
          <w:b/>
          <w:szCs w:val="22"/>
        </w:rPr>
        <w:t>aragraph</w:t>
      </w:r>
      <w:r w:rsidR="009F297B">
        <w:rPr>
          <w:b/>
          <w:szCs w:val="22"/>
        </w:rPr>
        <w:t> </w:t>
      </w:r>
      <w:r w:rsidR="00F24FA1" w:rsidRPr="00875B3C">
        <w:rPr>
          <w:b/>
          <w:szCs w:val="22"/>
        </w:rPr>
        <w:fldChar w:fldCharType="begin"/>
      </w:r>
      <w:r w:rsidR="00F24FA1" w:rsidRPr="00875B3C">
        <w:rPr>
          <w:b/>
          <w:szCs w:val="22"/>
        </w:rPr>
        <w:instrText xml:space="preserve"> REF _Ref529177098 \r \h </w:instrText>
      </w:r>
      <w:r w:rsidR="001921D1" w:rsidRPr="00875B3C">
        <w:rPr>
          <w:b/>
          <w:szCs w:val="22"/>
        </w:rPr>
        <w:instrText xml:space="preserve"> \* MERGEFORMAT </w:instrText>
      </w:r>
      <w:r w:rsidR="00F24FA1" w:rsidRPr="00875B3C">
        <w:rPr>
          <w:b/>
          <w:szCs w:val="22"/>
        </w:rPr>
      </w:r>
      <w:r w:rsidR="00F24FA1" w:rsidRPr="00875B3C">
        <w:rPr>
          <w:b/>
          <w:szCs w:val="22"/>
        </w:rPr>
        <w:fldChar w:fldCharType="separate"/>
      </w:r>
      <w:r w:rsidR="00F92FF6">
        <w:rPr>
          <w:b/>
          <w:szCs w:val="22"/>
        </w:rPr>
        <w:t>7</w:t>
      </w:r>
      <w:r w:rsidR="00F24FA1" w:rsidRPr="00875B3C">
        <w:rPr>
          <w:b/>
          <w:szCs w:val="22"/>
        </w:rPr>
        <w:fldChar w:fldCharType="end"/>
      </w:r>
      <w:r w:rsidR="00F24FA1" w:rsidRPr="00875B3C">
        <w:rPr>
          <w:b/>
          <w:szCs w:val="22"/>
        </w:rPr>
        <w:t xml:space="preserve"> (Monitoring and Reporting)</w:t>
      </w:r>
      <w:r w:rsidR="00BD7F4E" w:rsidRPr="00875B3C">
        <w:rPr>
          <w:szCs w:val="22"/>
        </w:rPr>
        <w:t>.</w:t>
      </w:r>
    </w:p>
    <w:p w:rsidR="00D41879" w:rsidRPr="00875B3C" w:rsidRDefault="002654EF" w:rsidP="00AF1413">
      <w:pPr>
        <w:pStyle w:val="Level3"/>
        <w:rPr>
          <w:szCs w:val="22"/>
        </w:rPr>
      </w:pPr>
      <w:r w:rsidRPr="00875B3C">
        <w:rPr>
          <w:szCs w:val="22"/>
        </w:rPr>
        <w:t>The Contractor shall ensure that any c</w:t>
      </w:r>
      <w:r w:rsidR="00D41879" w:rsidRPr="00875B3C">
        <w:rPr>
          <w:szCs w:val="22"/>
        </w:rPr>
        <w:t xml:space="preserve">onstruction waste </w:t>
      </w:r>
      <w:r w:rsidRPr="00875B3C">
        <w:rPr>
          <w:szCs w:val="22"/>
        </w:rPr>
        <w:t>is</w:t>
      </w:r>
      <w:r w:rsidR="00D41879" w:rsidRPr="00875B3C">
        <w:rPr>
          <w:szCs w:val="22"/>
        </w:rPr>
        <w:t xml:space="preserve"> managed effectively in accordance with </w:t>
      </w:r>
      <w:r w:rsidR="00715066" w:rsidRPr="00875B3C">
        <w:rPr>
          <w:szCs w:val="22"/>
        </w:rPr>
        <w:t xml:space="preserve">applicable </w:t>
      </w:r>
      <w:r w:rsidR="008319AF" w:rsidRPr="00875B3C">
        <w:rPr>
          <w:szCs w:val="22"/>
        </w:rPr>
        <w:t>Legislation</w:t>
      </w:r>
      <w:r w:rsidR="00D41879" w:rsidRPr="00875B3C">
        <w:rPr>
          <w:szCs w:val="22"/>
        </w:rPr>
        <w:t>.</w:t>
      </w:r>
    </w:p>
    <w:p w:rsidR="00BD7F4E" w:rsidRPr="00875B3C" w:rsidRDefault="00011BFB" w:rsidP="00AF1413">
      <w:pPr>
        <w:pStyle w:val="Level3"/>
        <w:rPr>
          <w:szCs w:val="22"/>
        </w:rPr>
      </w:pPr>
      <w:r w:rsidRPr="00875B3C">
        <w:rPr>
          <w:szCs w:val="22"/>
        </w:rPr>
        <w:t xml:space="preserve">A full auditable trail is required for all waste attributed to the </w:t>
      </w:r>
      <w:r w:rsidR="00F96D70" w:rsidRPr="00875B3C">
        <w:rPr>
          <w:szCs w:val="22"/>
        </w:rPr>
        <w:t>Contractor</w:t>
      </w:r>
      <w:r w:rsidRPr="00875B3C">
        <w:rPr>
          <w:szCs w:val="22"/>
        </w:rPr>
        <w:t xml:space="preserve"> and removed from the </w:t>
      </w:r>
      <w:r w:rsidR="00DE4B5B" w:rsidRPr="00875B3C">
        <w:rPr>
          <w:szCs w:val="22"/>
        </w:rPr>
        <w:t>Site</w:t>
      </w:r>
      <w:r w:rsidRPr="00875B3C">
        <w:rPr>
          <w:szCs w:val="22"/>
        </w:rPr>
        <w:t xml:space="preserve"> and this shall be </w:t>
      </w:r>
      <w:r w:rsidR="00DE4B5B" w:rsidRPr="00875B3C">
        <w:rPr>
          <w:szCs w:val="22"/>
        </w:rPr>
        <w:t xml:space="preserve">produced and </w:t>
      </w:r>
      <w:r w:rsidRPr="00875B3C">
        <w:rPr>
          <w:szCs w:val="22"/>
        </w:rPr>
        <w:t xml:space="preserve">maintained by the </w:t>
      </w:r>
      <w:r w:rsidR="00F96D70" w:rsidRPr="00875B3C">
        <w:rPr>
          <w:szCs w:val="22"/>
        </w:rPr>
        <w:t>Contractor</w:t>
      </w:r>
      <w:r w:rsidRPr="00875B3C">
        <w:rPr>
          <w:szCs w:val="22"/>
        </w:rPr>
        <w:t xml:space="preserve">. Waste handling and processing must be compliant with the Environment Agency </w:t>
      </w:r>
      <w:r w:rsidR="00DE4B5B" w:rsidRPr="00875B3C">
        <w:rPr>
          <w:szCs w:val="22"/>
        </w:rPr>
        <w:t>Guidance</w:t>
      </w:r>
      <w:r w:rsidRPr="00875B3C">
        <w:rPr>
          <w:szCs w:val="22"/>
        </w:rPr>
        <w:t xml:space="preserve">, information about which can be found at: </w:t>
      </w:r>
      <w:hyperlink r:id="rId15" w:history="1">
        <w:r w:rsidR="00E552FB" w:rsidRPr="00875B3C">
          <w:rPr>
            <w:rStyle w:val="Hyperlink"/>
            <w:szCs w:val="22"/>
          </w:rPr>
          <w:t>http://www.environment-agency.gov.uk/business/topics/waste/default.aspx</w:t>
        </w:r>
      </w:hyperlink>
      <w:r w:rsidR="009946F3" w:rsidRPr="00875B3C">
        <w:rPr>
          <w:szCs w:val="22"/>
        </w:rPr>
        <w:t xml:space="preserve"> (as updated from time to time).</w:t>
      </w:r>
    </w:p>
    <w:p w:rsidR="00E552FB" w:rsidRPr="00875B3C" w:rsidRDefault="00011BFB" w:rsidP="00AF1413">
      <w:pPr>
        <w:pStyle w:val="Level3"/>
        <w:rPr>
          <w:szCs w:val="22"/>
        </w:rPr>
      </w:pPr>
      <w:r w:rsidRPr="00875B3C">
        <w:rPr>
          <w:szCs w:val="22"/>
        </w:rPr>
        <w:lastRenderedPageBreak/>
        <w:t xml:space="preserve">The </w:t>
      </w:r>
      <w:r w:rsidR="00F96D70" w:rsidRPr="00875B3C">
        <w:rPr>
          <w:szCs w:val="22"/>
        </w:rPr>
        <w:t>Contractor</w:t>
      </w:r>
      <w:r w:rsidRPr="00875B3C">
        <w:rPr>
          <w:szCs w:val="22"/>
        </w:rPr>
        <w:t xml:space="preserve"> shall agree with the Authority the process relating to the retention of certificates of destruction</w:t>
      </w:r>
      <w:r w:rsidR="00DE4B5B" w:rsidRPr="00875B3C">
        <w:rPr>
          <w:szCs w:val="22"/>
        </w:rPr>
        <w:t xml:space="preserve"> of waste</w:t>
      </w:r>
      <w:r w:rsidR="00C500BB" w:rsidRPr="00875B3C">
        <w:rPr>
          <w:szCs w:val="22"/>
        </w:rPr>
        <w:t xml:space="preserve"> </w:t>
      </w:r>
      <w:r w:rsidR="00DE4B5B" w:rsidRPr="00875B3C">
        <w:rPr>
          <w:szCs w:val="22"/>
        </w:rPr>
        <w:t>and shall make these certificates available to the Authority on request</w:t>
      </w:r>
      <w:r w:rsidRPr="00875B3C">
        <w:rPr>
          <w:szCs w:val="22"/>
        </w:rPr>
        <w:t>.</w:t>
      </w:r>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w:t>
      </w:r>
      <w:r w:rsidR="00DE4B5B" w:rsidRPr="00875B3C">
        <w:rPr>
          <w:szCs w:val="22"/>
        </w:rPr>
        <w:t xml:space="preserve">its </w:t>
      </w:r>
      <w:r w:rsidRPr="00875B3C">
        <w:rPr>
          <w:szCs w:val="22"/>
        </w:rPr>
        <w:t xml:space="preserve">waste </w:t>
      </w:r>
      <w:r w:rsidR="001644F5" w:rsidRPr="00875B3C">
        <w:rPr>
          <w:szCs w:val="22"/>
        </w:rPr>
        <w:t>c</w:t>
      </w:r>
      <w:r w:rsidRPr="00875B3C">
        <w:rPr>
          <w:szCs w:val="22"/>
        </w:rPr>
        <w:t xml:space="preserve">arriers and the </w:t>
      </w:r>
      <w:r w:rsidR="0094346A" w:rsidRPr="00875B3C">
        <w:rPr>
          <w:szCs w:val="22"/>
        </w:rPr>
        <w:t>Prison and the Site</w:t>
      </w:r>
      <w:r w:rsidRPr="00875B3C">
        <w:rPr>
          <w:szCs w:val="22"/>
        </w:rPr>
        <w:t xml:space="preserve"> </w:t>
      </w:r>
      <w:r w:rsidR="00DE4B5B" w:rsidRPr="00875B3C">
        <w:rPr>
          <w:szCs w:val="22"/>
        </w:rPr>
        <w:t>hold all relevant waste Consents and that these are renewed promptly</w:t>
      </w:r>
      <w:r w:rsidRPr="00875B3C">
        <w:rPr>
          <w:szCs w:val="22"/>
        </w:rPr>
        <w:t>. If at any time the waste carrier</w:t>
      </w:r>
      <w:r w:rsidR="00F04738">
        <w:rPr>
          <w:szCs w:val="22"/>
        </w:rPr>
        <w:t>'</w:t>
      </w:r>
      <w:r w:rsidRPr="00875B3C">
        <w:rPr>
          <w:szCs w:val="22"/>
        </w:rPr>
        <w:t xml:space="preserve">s licence or an environmental permit is withdrawn or revoked, the </w:t>
      </w:r>
      <w:r w:rsidR="00F96D70" w:rsidRPr="00875B3C">
        <w:rPr>
          <w:szCs w:val="22"/>
        </w:rPr>
        <w:t>Contractor</w:t>
      </w:r>
      <w:r w:rsidRPr="00875B3C">
        <w:rPr>
          <w:szCs w:val="22"/>
        </w:rPr>
        <w:t xml:space="preserve"> </w:t>
      </w:r>
      <w:r w:rsidR="008C66FC" w:rsidRPr="00875B3C">
        <w:rPr>
          <w:szCs w:val="22"/>
        </w:rPr>
        <w:t xml:space="preserve">shall </w:t>
      </w:r>
      <w:r w:rsidRPr="00875B3C">
        <w:rPr>
          <w:szCs w:val="22"/>
        </w:rPr>
        <w:t xml:space="preserve">inform the Authority immediately and cease any further movement of waste </w:t>
      </w:r>
      <w:r w:rsidR="008C66FC" w:rsidRPr="00875B3C">
        <w:rPr>
          <w:szCs w:val="22"/>
        </w:rPr>
        <w:t xml:space="preserve">by such carrier </w:t>
      </w:r>
      <w:r w:rsidRPr="00875B3C">
        <w:rPr>
          <w:szCs w:val="22"/>
        </w:rPr>
        <w:t xml:space="preserve">until </w:t>
      </w:r>
      <w:r w:rsidR="008C66FC" w:rsidRPr="00875B3C">
        <w:rPr>
          <w:szCs w:val="22"/>
        </w:rPr>
        <w:t>such carrier</w:t>
      </w:r>
      <w:r w:rsidRPr="00875B3C">
        <w:rPr>
          <w:szCs w:val="22"/>
        </w:rPr>
        <w:t xml:space="preserve"> become</w:t>
      </w:r>
      <w:r w:rsidR="00494AF1">
        <w:rPr>
          <w:szCs w:val="22"/>
        </w:rPr>
        <w:t>s</w:t>
      </w:r>
      <w:r w:rsidRPr="00875B3C">
        <w:rPr>
          <w:szCs w:val="22"/>
        </w:rPr>
        <w:t xml:space="preserve"> authorised again</w:t>
      </w:r>
      <w:r w:rsidR="008C66FC" w:rsidRPr="00875B3C">
        <w:rPr>
          <w:szCs w:val="22"/>
        </w:rPr>
        <w:t xml:space="preserve"> and holds the Consents required by Legislation</w:t>
      </w:r>
      <w:r w:rsidRPr="00875B3C">
        <w:rPr>
          <w:szCs w:val="22"/>
        </w:rPr>
        <w:t>.</w:t>
      </w:r>
    </w:p>
    <w:p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transport carbon emissions are minimised by optimising </w:t>
      </w:r>
      <w:r w:rsidR="008C66FC" w:rsidRPr="00875B3C">
        <w:rPr>
          <w:szCs w:val="22"/>
        </w:rPr>
        <w:t xml:space="preserve">waste </w:t>
      </w:r>
      <w:r w:rsidRPr="00875B3C">
        <w:rPr>
          <w:szCs w:val="22"/>
        </w:rPr>
        <w:t xml:space="preserve">collections and ensuring that </w:t>
      </w:r>
      <w:r w:rsidR="008C66FC" w:rsidRPr="00875B3C">
        <w:rPr>
          <w:szCs w:val="22"/>
        </w:rPr>
        <w:t xml:space="preserve">waste </w:t>
      </w:r>
      <w:r w:rsidRPr="00875B3C">
        <w:rPr>
          <w:szCs w:val="22"/>
        </w:rPr>
        <w:t xml:space="preserve">transportation schedules are planned to reduce carbon emissions and/or </w:t>
      </w:r>
      <w:r w:rsidR="00500A18" w:rsidRPr="00875B3C">
        <w:rPr>
          <w:szCs w:val="22"/>
        </w:rPr>
        <w:t>using</w:t>
      </w:r>
      <w:r w:rsidRPr="00875B3C">
        <w:rPr>
          <w:szCs w:val="22"/>
        </w:rPr>
        <w:t xml:space="preserve"> well maintained, low emission vehicles (e.g. electric vehicles).</w:t>
      </w:r>
    </w:p>
    <w:p w:rsidR="00BD7F4E"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w:t>
      </w:r>
      <w:proofErr w:type="gramStart"/>
      <w:r w:rsidRPr="00875B3C">
        <w:rPr>
          <w:szCs w:val="22"/>
        </w:rPr>
        <w:t xml:space="preserve">all </w:t>
      </w:r>
      <w:r w:rsidR="00612728">
        <w:rPr>
          <w:szCs w:val="22"/>
        </w:rPr>
        <w:t>the</w:t>
      </w:r>
      <w:proofErr w:type="gramEnd"/>
      <w:r w:rsidR="00612728">
        <w:rPr>
          <w:szCs w:val="22"/>
        </w:rPr>
        <w:t xml:space="preserve"> </w:t>
      </w:r>
      <w:r w:rsidR="00F96D70" w:rsidRPr="00875B3C">
        <w:rPr>
          <w:szCs w:val="22"/>
        </w:rPr>
        <w:t>Contractor</w:t>
      </w:r>
      <w:r w:rsidR="00F04738">
        <w:rPr>
          <w:szCs w:val="22"/>
        </w:rPr>
        <w:t>'</w:t>
      </w:r>
      <w:r w:rsidR="00612728">
        <w:rPr>
          <w:szCs w:val="22"/>
        </w:rPr>
        <w:t>s Staff</w:t>
      </w:r>
      <w:r w:rsidRPr="00875B3C">
        <w:rPr>
          <w:szCs w:val="22"/>
        </w:rPr>
        <w:t xml:space="preserve"> responsible for collecting waste are appropriately trained, are provided with any necessary equipment (including personal protection equipment) and adhere to the Authority</w:t>
      </w:r>
      <w:r w:rsidR="00F04738">
        <w:rPr>
          <w:szCs w:val="22"/>
        </w:rPr>
        <w:t>'</w:t>
      </w:r>
      <w:r w:rsidRPr="00875B3C">
        <w:rPr>
          <w:szCs w:val="22"/>
        </w:rPr>
        <w:t xml:space="preserve">s </w:t>
      </w:r>
      <w:r w:rsidR="008C410F" w:rsidRPr="00875B3C">
        <w:rPr>
          <w:szCs w:val="22"/>
        </w:rPr>
        <w:t>Policies</w:t>
      </w:r>
      <w:r w:rsidRPr="00875B3C">
        <w:rPr>
          <w:szCs w:val="22"/>
        </w:rPr>
        <w:t>.</w:t>
      </w:r>
    </w:p>
    <w:p w:rsidR="00BD7F4E" w:rsidRPr="00875B3C" w:rsidRDefault="00BD7F4E" w:rsidP="00AF1413">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consider the potential for products to be re-deployed elsewhere, for example, when electrical and electronic products are no longer required, using the Authority</w:t>
      </w:r>
      <w:r w:rsidR="00F04738">
        <w:rPr>
          <w:szCs w:val="22"/>
        </w:rPr>
        <w:t>'</w:t>
      </w:r>
      <w:r w:rsidR="00011BFB" w:rsidRPr="00875B3C">
        <w:rPr>
          <w:szCs w:val="22"/>
        </w:rPr>
        <w:t xml:space="preserve">s preferred </w:t>
      </w:r>
      <w:proofErr w:type="gramStart"/>
      <w:r w:rsidR="00011BFB" w:rsidRPr="00875B3C">
        <w:rPr>
          <w:szCs w:val="22"/>
        </w:rPr>
        <w:t>re-use</w:t>
      </w:r>
      <w:proofErr w:type="gramEnd"/>
      <w:r w:rsidR="00011BFB" w:rsidRPr="00875B3C">
        <w:rPr>
          <w:szCs w:val="22"/>
        </w:rPr>
        <w:t xml:space="preserve"> avenues</w:t>
      </w:r>
      <w:r w:rsidR="008F5631" w:rsidRPr="00875B3C">
        <w:rPr>
          <w:szCs w:val="22"/>
        </w:rPr>
        <w:t>, as notified by the Authority,</w:t>
      </w:r>
      <w:r w:rsidR="008C66FC" w:rsidRPr="00875B3C">
        <w:rPr>
          <w:szCs w:val="22"/>
        </w:rPr>
        <w:t xml:space="preserve"> as notified to the Contractor from time to time</w:t>
      </w:r>
      <w:r w:rsidR="00011BFB" w:rsidRPr="00875B3C">
        <w:rPr>
          <w:szCs w:val="22"/>
        </w:rPr>
        <w:t>.</w:t>
      </w:r>
    </w:p>
    <w:p w:rsidR="00BA0180" w:rsidRPr="00875B3C" w:rsidRDefault="00011BFB" w:rsidP="00AF1413">
      <w:pPr>
        <w:pStyle w:val="Level3"/>
        <w:rPr>
          <w:szCs w:val="22"/>
        </w:rPr>
      </w:pPr>
      <w:r w:rsidRPr="00875B3C">
        <w:rPr>
          <w:szCs w:val="22"/>
        </w:rPr>
        <w:t xml:space="preserve">If </w:t>
      </w:r>
      <w:r w:rsidR="008C66FC" w:rsidRPr="00875B3C">
        <w:rPr>
          <w:szCs w:val="22"/>
        </w:rPr>
        <w:t>any</w:t>
      </w:r>
      <w:r w:rsidRPr="00875B3C">
        <w:rPr>
          <w:szCs w:val="22"/>
        </w:rPr>
        <w:t xml:space="preserve"> products are to be disposed of, this shall be done through an authorised treatment operator (as issued by the Environment Agency) with a focus on re-use, component recovery or material recovery in preference to recycling. </w:t>
      </w:r>
    </w:p>
    <w:p w:rsidR="00BD7F4E" w:rsidRPr="00875B3C" w:rsidRDefault="00BD7F4E" w:rsidP="00AF1413">
      <w:pPr>
        <w:pStyle w:val="Level3"/>
        <w:rPr>
          <w:szCs w:val="22"/>
        </w:rPr>
      </w:pPr>
      <w:r w:rsidRPr="00875B3C">
        <w:rPr>
          <w:szCs w:val="22"/>
        </w:rPr>
        <w:t xml:space="preserve">Prior to any waste removals from the </w:t>
      </w:r>
      <w:r w:rsidR="0094346A" w:rsidRPr="00875B3C">
        <w:rPr>
          <w:szCs w:val="22"/>
        </w:rPr>
        <w:t>Prison and Site</w:t>
      </w:r>
      <w:r w:rsidRPr="00875B3C">
        <w:rPr>
          <w:szCs w:val="22"/>
        </w:rPr>
        <w:t xml:space="preserve"> a signed waste transfer note, season ticket or a hazardous waste consignment note must be prepared. The Contractor shall ensure that this documentation is completed correctly and submit consignee</w:t>
      </w:r>
      <w:r w:rsidR="00F04738">
        <w:rPr>
          <w:szCs w:val="22"/>
        </w:rPr>
        <w:t>'</w:t>
      </w:r>
      <w:r w:rsidRPr="00875B3C">
        <w:rPr>
          <w:szCs w:val="22"/>
        </w:rPr>
        <w:t xml:space="preserve">s returns to the producer as required by </w:t>
      </w:r>
      <w:r w:rsidR="008C66FC" w:rsidRPr="00875B3C">
        <w:rPr>
          <w:szCs w:val="22"/>
        </w:rPr>
        <w:t>L</w:t>
      </w:r>
      <w:r w:rsidRPr="00875B3C">
        <w:rPr>
          <w:szCs w:val="22"/>
        </w:rPr>
        <w:t>egislation</w:t>
      </w:r>
      <w:r w:rsidR="00D41879" w:rsidRPr="00875B3C">
        <w:rPr>
          <w:szCs w:val="22"/>
        </w:rPr>
        <w:t xml:space="preserve">. </w:t>
      </w:r>
      <w:r w:rsidRPr="00875B3C">
        <w:rPr>
          <w:szCs w:val="22"/>
        </w:rPr>
        <w:t xml:space="preserve">It is recommended that the Contractor use the </w:t>
      </w:r>
      <w:proofErr w:type="spellStart"/>
      <w:r w:rsidRPr="00875B3C">
        <w:rPr>
          <w:szCs w:val="22"/>
        </w:rPr>
        <w:t>eDoc</w:t>
      </w:r>
      <w:proofErr w:type="spellEnd"/>
      <w:r w:rsidRPr="00875B3C">
        <w:rPr>
          <w:szCs w:val="22"/>
        </w:rPr>
        <w:t xml:space="preserve"> system. Details can be found at: </w:t>
      </w:r>
      <w:hyperlink r:id="rId16" w:history="1">
        <w:r w:rsidR="00500A18" w:rsidRPr="00875B3C">
          <w:rPr>
            <w:rStyle w:val="Hyperlink"/>
            <w:szCs w:val="22"/>
          </w:rPr>
          <w:t>http://edoconline.co.uk/</w:t>
        </w:r>
      </w:hyperlink>
      <w:r w:rsidR="0095013E" w:rsidRPr="00875B3C">
        <w:rPr>
          <w:szCs w:val="22"/>
        </w:rPr>
        <w:t>.</w:t>
      </w:r>
    </w:p>
    <w:p w:rsidR="00BD7F4E" w:rsidRPr="00875B3C" w:rsidRDefault="00BD7F4E" w:rsidP="00AF1413">
      <w:pPr>
        <w:pStyle w:val="Level2"/>
        <w:keepNext/>
        <w:rPr>
          <w:szCs w:val="22"/>
        </w:rPr>
      </w:pPr>
      <w:r w:rsidRPr="00875B3C">
        <w:rPr>
          <w:rStyle w:val="Level2asHeadingtext"/>
          <w:szCs w:val="22"/>
        </w:rPr>
        <w:lastRenderedPageBreak/>
        <w:t>Resource and Waste Food and Catering Services</w:t>
      </w:r>
    </w:p>
    <w:p w:rsidR="00BD7F4E" w:rsidRPr="00875B3C" w:rsidRDefault="00BD7F4E" w:rsidP="00AF1413">
      <w:pPr>
        <w:pStyle w:val="Level3"/>
        <w:rPr>
          <w:szCs w:val="22"/>
        </w:rPr>
      </w:pPr>
      <w:r w:rsidRPr="00875B3C">
        <w:rPr>
          <w:szCs w:val="22"/>
        </w:rPr>
        <w:t>Contractors providing food and catering services to Central Government Bodies are required to comply with the mandatory requirements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9946F3" w:rsidRPr="00875B3C">
        <w:rPr>
          <w:szCs w:val="22"/>
        </w:rPr>
        <w:t>f</w:t>
      </w:r>
      <w:r w:rsidRPr="00875B3C">
        <w:rPr>
          <w:szCs w:val="22"/>
        </w:rPr>
        <w:t xml:space="preserve">ood and </w:t>
      </w:r>
      <w:r w:rsidR="009946F3" w:rsidRPr="00875B3C">
        <w:rPr>
          <w:szCs w:val="22"/>
        </w:rPr>
        <w:t>c</w:t>
      </w:r>
      <w:r w:rsidRPr="00875B3C">
        <w:rPr>
          <w:szCs w:val="22"/>
        </w:rPr>
        <w:t xml:space="preserve">atering </w:t>
      </w:r>
      <w:r w:rsidR="009946F3" w:rsidRPr="00875B3C">
        <w:rPr>
          <w:szCs w:val="22"/>
        </w:rPr>
        <w:t>s</w:t>
      </w:r>
      <w:r w:rsidRPr="00875B3C">
        <w:rPr>
          <w:szCs w:val="22"/>
        </w:rPr>
        <w:t xml:space="preserve">ervices; </w:t>
      </w:r>
      <w:r w:rsidR="00A3447B" w:rsidRPr="00875B3C">
        <w:rPr>
          <w:szCs w:val="22"/>
        </w:rPr>
        <w:t xml:space="preserve">the </w:t>
      </w:r>
      <w:r w:rsidR="00F04738">
        <w:rPr>
          <w:szCs w:val="22"/>
        </w:rPr>
        <w:t>"</w:t>
      </w:r>
      <w:r w:rsidRPr="00875B3C">
        <w:rPr>
          <w:szCs w:val="22"/>
        </w:rPr>
        <w:t>UK Food Plan (A plan for public procurement)</w:t>
      </w:r>
      <w:r w:rsidR="00F04738">
        <w:rPr>
          <w:szCs w:val="22"/>
        </w:rPr>
        <w:t>"</w:t>
      </w:r>
      <w:r w:rsidR="00A3447B" w:rsidRPr="00875B3C">
        <w:rPr>
          <w:szCs w:val="22"/>
        </w:rPr>
        <w:t xml:space="preserve"> (available at </w:t>
      </w:r>
      <w:hyperlink r:id="rId17" w:history="1">
        <w:r w:rsidR="00A3447B" w:rsidRPr="00612728">
          <w:rPr>
            <w:rStyle w:val="Hyperlink"/>
            <w:szCs w:val="22"/>
          </w:rPr>
          <w:t>https://www.gov.uk/government/publications/a-plan-for-public-procurement-food-and-catering</w:t>
        </w:r>
      </w:hyperlink>
      <w:r w:rsidR="00A3447B" w:rsidRPr="00875B3C">
        <w:rPr>
          <w:szCs w:val="22"/>
        </w:rPr>
        <w:t>),</w:t>
      </w:r>
      <w:r w:rsidRPr="00875B3C">
        <w:rPr>
          <w:szCs w:val="22"/>
        </w:rPr>
        <w:t xml:space="preserve"> the Balanced Scorecard for Public Food Procurement; and any other Governmental requirements</w:t>
      </w:r>
      <w:r w:rsidR="008C66FC" w:rsidRPr="00875B3C">
        <w:rPr>
          <w:szCs w:val="22"/>
        </w:rPr>
        <w:t xml:space="preserve"> and Legislation</w:t>
      </w:r>
      <w:r w:rsidRPr="00875B3C">
        <w:rPr>
          <w:szCs w:val="22"/>
        </w:rPr>
        <w:t>; and are encouraged to meet the best practice criteria of the G</w:t>
      </w:r>
      <w:r w:rsidR="006D69AD" w:rsidRPr="00875B3C">
        <w:rPr>
          <w:szCs w:val="22"/>
        </w:rPr>
        <w:t xml:space="preserve">overnment </w:t>
      </w:r>
      <w:r w:rsidRPr="00875B3C">
        <w:rPr>
          <w:szCs w:val="22"/>
        </w:rPr>
        <w:t>B</w:t>
      </w:r>
      <w:r w:rsidR="006D69AD" w:rsidRPr="00875B3C">
        <w:rPr>
          <w:szCs w:val="22"/>
        </w:rPr>
        <w:t xml:space="preserve">uying </w:t>
      </w:r>
      <w:r w:rsidRPr="00875B3C">
        <w:rPr>
          <w:szCs w:val="22"/>
        </w:rPr>
        <w:t>S</w:t>
      </w:r>
      <w:r w:rsidR="006D69AD" w:rsidRPr="00875B3C">
        <w:rPr>
          <w:szCs w:val="22"/>
        </w:rPr>
        <w:t>tandards</w:t>
      </w:r>
      <w:r w:rsidRPr="00875B3C">
        <w:rPr>
          <w:szCs w:val="22"/>
        </w:rPr>
        <w:t xml:space="preserve"> for </w:t>
      </w:r>
      <w:r w:rsidR="006D69AD" w:rsidRPr="00875B3C">
        <w:rPr>
          <w:szCs w:val="22"/>
        </w:rPr>
        <w:t>f</w:t>
      </w:r>
      <w:r w:rsidRPr="00875B3C">
        <w:rPr>
          <w:szCs w:val="22"/>
        </w:rPr>
        <w:t xml:space="preserve">ood and </w:t>
      </w:r>
      <w:r w:rsidR="006D69AD" w:rsidRPr="00875B3C">
        <w:rPr>
          <w:szCs w:val="22"/>
        </w:rPr>
        <w:t>c</w:t>
      </w:r>
      <w:r w:rsidRPr="00875B3C">
        <w:rPr>
          <w:szCs w:val="22"/>
        </w:rPr>
        <w:t xml:space="preserve">atering </w:t>
      </w:r>
      <w:r w:rsidR="006D69AD" w:rsidRPr="00875B3C">
        <w:rPr>
          <w:szCs w:val="22"/>
        </w:rPr>
        <w:t>s</w:t>
      </w:r>
      <w:r w:rsidRPr="00875B3C">
        <w:rPr>
          <w:szCs w:val="22"/>
        </w:rPr>
        <w:t>ervices.</w:t>
      </w:r>
    </w:p>
    <w:p w:rsidR="00E552FB" w:rsidRPr="00875B3C" w:rsidRDefault="008C66FC" w:rsidP="00AF1413">
      <w:pPr>
        <w:pStyle w:val="Level3"/>
        <w:rPr>
          <w:szCs w:val="22"/>
        </w:rPr>
      </w:pPr>
      <w:r w:rsidRPr="00875B3C">
        <w:rPr>
          <w:szCs w:val="22"/>
        </w:rPr>
        <w:t xml:space="preserve">In its provision of catering and food as part of the Services, </w:t>
      </w:r>
      <w:r w:rsidR="00BD7F4E" w:rsidRPr="00875B3C">
        <w:rPr>
          <w:szCs w:val="22"/>
        </w:rPr>
        <w:t>the Contractor shall develop a</w:t>
      </w:r>
      <w:r w:rsidR="008C00A0" w:rsidRPr="00875B3C">
        <w:rPr>
          <w:szCs w:val="22"/>
        </w:rPr>
        <w:t>n approach to</w:t>
      </w:r>
      <w:r w:rsidR="00BD7F4E" w:rsidRPr="00875B3C">
        <w:rPr>
          <w:szCs w:val="22"/>
        </w:rPr>
        <w:t xml:space="preserve"> food waste minimisation in accordance with </w:t>
      </w:r>
      <w:r w:rsidRPr="00875B3C">
        <w:rPr>
          <w:szCs w:val="22"/>
        </w:rPr>
        <w:t xml:space="preserve">Good Industry Practice and </w:t>
      </w:r>
      <w:r w:rsidR="00BD7F4E" w:rsidRPr="00875B3C">
        <w:rPr>
          <w:szCs w:val="22"/>
        </w:rPr>
        <w:t>the best practice standard G</w:t>
      </w:r>
      <w:r w:rsidR="006D69AD" w:rsidRPr="00875B3C">
        <w:rPr>
          <w:szCs w:val="22"/>
        </w:rPr>
        <w:t xml:space="preserve">overnment </w:t>
      </w:r>
      <w:r w:rsidR="00BD7F4E" w:rsidRPr="00875B3C">
        <w:rPr>
          <w:szCs w:val="22"/>
        </w:rPr>
        <w:t>B</w:t>
      </w:r>
      <w:r w:rsidR="006D69AD" w:rsidRPr="00875B3C">
        <w:rPr>
          <w:szCs w:val="22"/>
        </w:rPr>
        <w:t xml:space="preserve">uying </w:t>
      </w:r>
      <w:r w:rsidR="00BD7F4E" w:rsidRPr="00875B3C">
        <w:rPr>
          <w:szCs w:val="22"/>
        </w:rPr>
        <w:t>S</w:t>
      </w:r>
      <w:r w:rsidR="006D69AD" w:rsidRPr="00875B3C">
        <w:rPr>
          <w:szCs w:val="22"/>
        </w:rPr>
        <w:t>tandards</w:t>
      </w:r>
      <w:r w:rsidR="00BD7F4E" w:rsidRPr="00875B3C">
        <w:rPr>
          <w:szCs w:val="22"/>
        </w:rPr>
        <w:t xml:space="preserve"> and with the Waste and Resources Action Programme</w:t>
      </w:r>
      <w:r w:rsidR="00F04738">
        <w:rPr>
          <w:szCs w:val="22"/>
        </w:rPr>
        <w:t>'</w:t>
      </w:r>
      <w:r w:rsidR="00BD7F4E" w:rsidRPr="00875B3C">
        <w:rPr>
          <w:szCs w:val="22"/>
        </w:rPr>
        <w:t xml:space="preserve">s (WRAP) Hospitality and Food Service Agreement and </w:t>
      </w:r>
      <w:r w:rsidR="00011BFB" w:rsidRPr="00875B3C">
        <w:rPr>
          <w:szCs w:val="22"/>
        </w:rPr>
        <w:t>comply with the aims of the Public Services (Social Value) Act 2012.</w:t>
      </w:r>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w:t>
      </w:r>
      <w:r w:rsidR="008C66FC" w:rsidRPr="00875B3C">
        <w:rPr>
          <w:szCs w:val="22"/>
        </w:rPr>
        <w:t>shall</w:t>
      </w:r>
      <w:r w:rsidRPr="00875B3C">
        <w:rPr>
          <w:szCs w:val="22"/>
        </w:rPr>
        <w:t xml:space="preserve"> report back to the Authority on compliance and the provenance of food and food ingredients </w:t>
      </w:r>
      <w:r w:rsidR="008C66FC" w:rsidRPr="00875B3C">
        <w:rPr>
          <w:szCs w:val="22"/>
        </w:rPr>
        <w:t xml:space="preserve">at such times as the Authority shall request from time to time and </w:t>
      </w:r>
      <w:r w:rsidRPr="00875B3C">
        <w:rPr>
          <w:szCs w:val="22"/>
        </w:rPr>
        <w:t>within deadlines set by the Authority.</w:t>
      </w:r>
    </w:p>
    <w:p w:rsidR="00E552FB" w:rsidRPr="00875B3C" w:rsidRDefault="000C22A3" w:rsidP="00AF1413">
      <w:pPr>
        <w:pStyle w:val="Level2"/>
        <w:keepNext/>
        <w:rPr>
          <w:szCs w:val="22"/>
        </w:rPr>
      </w:pPr>
      <w:r w:rsidRPr="00875B3C">
        <w:rPr>
          <w:rStyle w:val="Level2asHeadingtext"/>
          <w:szCs w:val="22"/>
        </w:rPr>
        <w:t xml:space="preserve">Paper and </w:t>
      </w:r>
      <w:r w:rsidR="00011BFB" w:rsidRPr="00875B3C">
        <w:rPr>
          <w:rStyle w:val="Level2asHeadingtext"/>
          <w:szCs w:val="22"/>
        </w:rPr>
        <w:t>Packaging Waste</w:t>
      </w:r>
    </w:p>
    <w:p w:rsidR="000C22A3" w:rsidRPr="00875B3C" w:rsidRDefault="00BD7F4E" w:rsidP="00AF1413">
      <w:pPr>
        <w:pStyle w:val="Level3"/>
        <w:rPr>
          <w:szCs w:val="22"/>
        </w:rPr>
      </w:pPr>
      <w:r w:rsidRPr="00875B3C">
        <w:rPr>
          <w:szCs w:val="22"/>
        </w:rPr>
        <w:t xml:space="preserve">The Contractor shall all ensure that it and its </w:t>
      </w:r>
      <w:r w:rsidR="00B179F8" w:rsidRPr="00875B3C">
        <w:rPr>
          <w:szCs w:val="22"/>
        </w:rPr>
        <w:t>S</w:t>
      </w:r>
      <w:r w:rsidRPr="00875B3C">
        <w:rPr>
          <w:szCs w:val="22"/>
        </w:rPr>
        <w:t>ub</w:t>
      </w:r>
      <w:r w:rsidR="00B179F8" w:rsidRPr="00875B3C">
        <w:rPr>
          <w:szCs w:val="22"/>
        </w:rPr>
        <w:t>-</w:t>
      </w:r>
      <w:r w:rsidRPr="00875B3C">
        <w:rPr>
          <w:szCs w:val="22"/>
        </w:rPr>
        <w:t>contractors b</w:t>
      </w:r>
      <w:r w:rsidR="00011BFB" w:rsidRPr="00875B3C">
        <w:rPr>
          <w:szCs w:val="22"/>
        </w:rPr>
        <w:t>ring waste in line with Government initiatives by</w:t>
      </w:r>
      <w:r w:rsidRPr="00875B3C">
        <w:rPr>
          <w:szCs w:val="22"/>
        </w:rPr>
        <w:t xml:space="preserve"> </w:t>
      </w:r>
      <w:r w:rsidR="006D69AD" w:rsidRPr="00875B3C">
        <w:rPr>
          <w:szCs w:val="22"/>
        </w:rPr>
        <w:t>i</w:t>
      </w:r>
      <w:r w:rsidR="00011BFB" w:rsidRPr="00875B3C">
        <w:rPr>
          <w:szCs w:val="22"/>
        </w:rPr>
        <w:t>nfluencing packaging recovery and recycling rates, and so reduce the amount of packaging disposed into landfill; and</w:t>
      </w:r>
      <w:r w:rsidR="000C22A3" w:rsidRPr="00875B3C">
        <w:rPr>
          <w:szCs w:val="22"/>
        </w:rPr>
        <w:t xml:space="preserve"> </w:t>
      </w:r>
      <w:r w:rsidR="006D69AD" w:rsidRPr="00875B3C">
        <w:rPr>
          <w:szCs w:val="22"/>
        </w:rPr>
        <w:t>i</w:t>
      </w:r>
      <w:r w:rsidR="00011BFB" w:rsidRPr="00875B3C">
        <w:rPr>
          <w:szCs w:val="22"/>
        </w:rPr>
        <w:t>nfluencing the amount of packaging actually used in the supply chain.</w:t>
      </w:r>
    </w:p>
    <w:p w:rsidR="000C22A3" w:rsidRPr="00875B3C" w:rsidRDefault="000C22A3" w:rsidP="00AF1413">
      <w:pPr>
        <w:pStyle w:val="Level3"/>
        <w:rPr>
          <w:szCs w:val="22"/>
        </w:rPr>
      </w:pPr>
      <w:r w:rsidRPr="00875B3C">
        <w:rPr>
          <w:szCs w:val="22"/>
        </w:rPr>
        <w:t>The Contractor shall ensure that products purchased contain a high proportion of recycled content wherever possible.</w:t>
      </w:r>
    </w:p>
    <w:p w:rsidR="000C22A3" w:rsidRPr="00875B3C" w:rsidRDefault="000C22A3" w:rsidP="00AF1413">
      <w:pPr>
        <w:pStyle w:val="Level2"/>
        <w:rPr>
          <w:szCs w:val="22"/>
        </w:rPr>
      </w:pPr>
      <w:r w:rsidRPr="00875B3C">
        <w:rPr>
          <w:szCs w:val="22"/>
        </w:rPr>
        <w:t xml:space="preserve">The Contractor shall reduce paper usage through behavioural change and the use of dedicated technologies. This shall include </w:t>
      </w:r>
      <w:r w:rsidR="00B179F8" w:rsidRPr="00875B3C">
        <w:rPr>
          <w:szCs w:val="22"/>
        </w:rPr>
        <w:t xml:space="preserve">the </w:t>
      </w:r>
      <w:r w:rsidRPr="00875B3C">
        <w:rPr>
          <w:szCs w:val="22"/>
        </w:rPr>
        <w:t>Contractor and Sub-Contractors setting up their systems to default to double-sided printing when using the Authority</w:t>
      </w:r>
      <w:r w:rsidR="00F04738">
        <w:rPr>
          <w:szCs w:val="22"/>
        </w:rPr>
        <w:t>'</w:t>
      </w:r>
      <w:r w:rsidRPr="00875B3C">
        <w:rPr>
          <w:szCs w:val="22"/>
        </w:rPr>
        <w:t>s systems</w:t>
      </w:r>
      <w:r w:rsidR="008C00A0" w:rsidRPr="00875B3C">
        <w:rPr>
          <w:szCs w:val="22"/>
        </w:rPr>
        <w:t xml:space="preserve"> and when providing the </w:t>
      </w:r>
      <w:r w:rsidR="00D10FF6" w:rsidRPr="00875B3C">
        <w:rPr>
          <w:szCs w:val="22"/>
        </w:rPr>
        <w:t>Services</w:t>
      </w:r>
      <w:r w:rsidRPr="00875B3C">
        <w:rPr>
          <w:szCs w:val="22"/>
        </w:rPr>
        <w:t>.</w:t>
      </w:r>
    </w:p>
    <w:p w:rsidR="000C22A3" w:rsidRPr="00875B3C" w:rsidRDefault="000C22A3" w:rsidP="00AF1413">
      <w:pPr>
        <w:pStyle w:val="Level2"/>
        <w:keepNext/>
        <w:rPr>
          <w:szCs w:val="22"/>
        </w:rPr>
      </w:pPr>
      <w:bookmarkStart w:id="54" w:name="_Ref530680955"/>
      <w:r w:rsidRPr="00875B3C">
        <w:rPr>
          <w:rStyle w:val="Level2asHeadingtext"/>
          <w:szCs w:val="22"/>
        </w:rPr>
        <w:lastRenderedPageBreak/>
        <w:t>Timber</w:t>
      </w:r>
      <w:bookmarkEnd w:id="54"/>
    </w:p>
    <w:p w:rsidR="00E552FB"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procure all timber and timber products from responsible sources in accordance with the </w:t>
      </w:r>
      <w:r w:rsidR="00350002" w:rsidRPr="00875B3C">
        <w:rPr>
          <w:szCs w:val="22"/>
        </w:rPr>
        <w:t>Government Buying Standards including</w:t>
      </w:r>
      <w:r w:rsidR="00494AF1">
        <w:rPr>
          <w:szCs w:val="22"/>
        </w:rPr>
        <w:t xml:space="preserve"> the</w:t>
      </w:r>
      <w:r w:rsidR="00350002" w:rsidRPr="00875B3C">
        <w:rPr>
          <w:szCs w:val="22"/>
        </w:rPr>
        <w:t xml:space="preserve"> </w:t>
      </w:r>
      <w:r w:rsidRPr="00875B3C">
        <w:rPr>
          <w:szCs w:val="22"/>
        </w:rPr>
        <w:t>UK Government Timber Procurement Policy</w:t>
      </w:r>
      <w:r w:rsidR="00A3447B" w:rsidRPr="00875B3C">
        <w:rPr>
          <w:szCs w:val="22"/>
        </w:rPr>
        <w:t xml:space="preserve"> (available at </w:t>
      </w:r>
      <w:hyperlink r:id="rId18" w:history="1">
        <w:r w:rsidR="00A3447B" w:rsidRPr="00612728">
          <w:rPr>
            <w:rStyle w:val="Hyperlink"/>
            <w:szCs w:val="22"/>
          </w:rPr>
          <w:t>https://www.gov.uk/government/collections/timber-procurement-policy-tpp-guidance-and-support</w:t>
        </w:r>
      </w:hyperlink>
      <w:r w:rsidR="00A3447B" w:rsidRPr="00875B3C">
        <w:rPr>
          <w:szCs w:val="22"/>
        </w:rPr>
        <w:t>)</w:t>
      </w:r>
      <w:r w:rsidRPr="00875B3C">
        <w:rPr>
          <w:szCs w:val="22"/>
        </w:rPr>
        <w:t xml:space="preserve"> or be recycled. No timber shall be procured if it is protected by international agreements such as the Convention on International Trade in Endangered Species of Wild Fauna and Flora (</w:t>
      </w:r>
      <w:r w:rsidR="00F04738">
        <w:rPr>
          <w:szCs w:val="22"/>
        </w:rPr>
        <w:t>"</w:t>
      </w:r>
      <w:r w:rsidRPr="00494AF1">
        <w:rPr>
          <w:b/>
          <w:szCs w:val="22"/>
        </w:rPr>
        <w:t>CITES</w:t>
      </w:r>
      <w:r w:rsidR="00F04738">
        <w:rPr>
          <w:szCs w:val="22"/>
        </w:rPr>
        <w:t>"</w:t>
      </w:r>
      <w:r w:rsidRPr="00875B3C">
        <w:rPr>
          <w:szCs w:val="22"/>
        </w:rPr>
        <w:t>) or if its composition or origin are not known.</w:t>
      </w:r>
    </w:p>
    <w:p w:rsidR="00E552FB" w:rsidRPr="00875B3C" w:rsidRDefault="00011BFB" w:rsidP="00AF1413">
      <w:pPr>
        <w:pStyle w:val="Level3"/>
        <w:rPr>
          <w:szCs w:val="22"/>
        </w:rPr>
      </w:pPr>
      <w:r w:rsidRPr="00875B3C">
        <w:rPr>
          <w:szCs w:val="22"/>
        </w:rPr>
        <w:t xml:space="preserve">All timber and wood derived products must be compliant with all relevant </w:t>
      </w:r>
      <w:r w:rsidR="00B179F8" w:rsidRPr="00875B3C">
        <w:rPr>
          <w:szCs w:val="22"/>
        </w:rPr>
        <w:t>L</w:t>
      </w:r>
      <w:r w:rsidRPr="00875B3C">
        <w:rPr>
          <w:szCs w:val="22"/>
        </w:rPr>
        <w:t>egislation e.g. EU Timber Regulations and with the requirements of the CITES.</w:t>
      </w:r>
    </w:p>
    <w:p w:rsidR="000A68FF" w:rsidRPr="00875B3C" w:rsidRDefault="00011BFB" w:rsidP="00AF1413">
      <w:pPr>
        <w:pStyle w:val="Level3"/>
        <w:rPr>
          <w:szCs w:val="22"/>
        </w:rPr>
      </w:pPr>
      <w:r w:rsidRPr="00875B3C">
        <w:rPr>
          <w:szCs w:val="22"/>
        </w:rPr>
        <w:t xml:space="preserve">The </w:t>
      </w:r>
      <w:r w:rsidR="00F96D70" w:rsidRPr="00875B3C">
        <w:rPr>
          <w:szCs w:val="22"/>
        </w:rPr>
        <w:t>Contractor</w:t>
      </w:r>
      <w:r w:rsidRPr="00875B3C">
        <w:rPr>
          <w:szCs w:val="22"/>
        </w:rPr>
        <w:t xml:space="preserve"> shall </w:t>
      </w:r>
      <w:r w:rsidR="009E4CC8" w:rsidRPr="00875B3C">
        <w:rPr>
          <w:szCs w:val="22"/>
        </w:rPr>
        <w:t>have in place throughout the Contract Period</w:t>
      </w:r>
      <w:r w:rsidRPr="00875B3C">
        <w:rPr>
          <w:szCs w:val="22"/>
        </w:rPr>
        <w:t xml:space="preserve"> procedures to monitor and verify the procuremen</w:t>
      </w:r>
      <w:r w:rsidR="00494AF1">
        <w:rPr>
          <w:szCs w:val="22"/>
        </w:rPr>
        <w:t>t of all timber products and t</w:t>
      </w:r>
      <w:r w:rsidRPr="00875B3C">
        <w:rPr>
          <w:szCs w:val="22"/>
        </w:rPr>
        <w:t xml:space="preserve">o ensure Government policies </w:t>
      </w:r>
      <w:r w:rsidR="009E4CC8" w:rsidRPr="00875B3C">
        <w:rPr>
          <w:szCs w:val="22"/>
        </w:rPr>
        <w:t xml:space="preserve">and Legislation </w:t>
      </w:r>
      <w:proofErr w:type="gramStart"/>
      <w:r w:rsidRPr="00875B3C">
        <w:rPr>
          <w:szCs w:val="22"/>
        </w:rPr>
        <w:t>are</w:t>
      </w:r>
      <w:proofErr w:type="gramEnd"/>
      <w:r w:rsidRPr="00875B3C">
        <w:rPr>
          <w:szCs w:val="22"/>
        </w:rPr>
        <w:t xml:space="preserve"> adhered to</w:t>
      </w:r>
      <w:r w:rsidR="000A68FF" w:rsidRPr="00875B3C">
        <w:rPr>
          <w:szCs w:val="22"/>
        </w:rPr>
        <w:t xml:space="preserve"> (including the UK Government Timber Procurement Policy (available at </w:t>
      </w:r>
      <w:hyperlink r:id="rId19" w:history="1">
        <w:r w:rsidR="000A68FF" w:rsidRPr="00612728">
          <w:rPr>
            <w:rStyle w:val="Hyperlink"/>
            <w:szCs w:val="22"/>
          </w:rPr>
          <w:t>https://www.gov.uk/government/collections/timber-procurement-policy-tpp-guidance-and-support</w:t>
        </w:r>
      </w:hyperlink>
      <w:r w:rsidR="000A68FF" w:rsidRPr="00875B3C">
        <w:rPr>
          <w:szCs w:val="22"/>
        </w:rPr>
        <w:t>))</w:t>
      </w:r>
      <w:r w:rsidRPr="00875B3C">
        <w:rPr>
          <w:szCs w:val="22"/>
        </w:rPr>
        <w:t xml:space="preserve">. The information collected by the </w:t>
      </w:r>
      <w:r w:rsidR="00F96D70" w:rsidRPr="00875B3C">
        <w:rPr>
          <w:szCs w:val="22"/>
        </w:rPr>
        <w:t>Contractor</w:t>
      </w:r>
      <w:r w:rsidRPr="00875B3C">
        <w:rPr>
          <w:szCs w:val="22"/>
        </w:rPr>
        <w:t xml:space="preserve"> </w:t>
      </w:r>
      <w:r w:rsidR="009E4CC8" w:rsidRPr="00875B3C">
        <w:rPr>
          <w:szCs w:val="22"/>
        </w:rPr>
        <w:t>shall</w:t>
      </w:r>
      <w:r w:rsidRPr="00875B3C">
        <w:rPr>
          <w:szCs w:val="22"/>
        </w:rPr>
        <w:t xml:space="preserve"> include: </w:t>
      </w:r>
    </w:p>
    <w:p w:rsidR="000A68FF" w:rsidRPr="00875B3C" w:rsidRDefault="00011BFB" w:rsidP="003419DC">
      <w:pPr>
        <w:pStyle w:val="Level4"/>
        <w:rPr>
          <w:szCs w:val="22"/>
        </w:rPr>
      </w:pPr>
      <w:r w:rsidRPr="00875B3C">
        <w:rPr>
          <w:szCs w:val="22"/>
        </w:rPr>
        <w:t>the type of evidence used to verify compliance (</w:t>
      </w:r>
      <w:r w:rsidR="00F04738">
        <w:rPr>
          <w:szCs w:val="22"/>
        </w:rPr>
        <w:t>"</w:t>
      </w:r>
      <w:r w:rsidRPr="00875B3C">
        <w:rPr>
          <w:szCs w:val="22"/>
        </w:rPr>
        <w:t>Category A</w:t>
      </w:r>
      <w:r w:rsidR="00F04738">
        <w:rPr>
          <w:szCs w:val="22"/>
        </w:rPr>
        <w:t>"</w:t>
      </w:r>
      <w:r w:rsidRPr="00875B3C">
        <w:rPr>
          <w:szCs w:val="22"/>
        </w:rPr>
        <w:t xml:space="preserve"> or </w:t>
      </w:r>
      <w:r w:rsidR="00F04738">
        <w:rPr>
          <w:szCs w:val="22"/>
        </w:rPr>
        <w:t>"</w:t>
      </w:r>
      <w:r w:rsidRPr="00875B3C">
        <w:rPr>
          <w:szCs w:val="22"/>
        </w:rPr>
        <w:t>Category B</w:t>
      </w:r>
      <w:r w:rsidR="00F04738">
        <w:rPr>
          <w:szCs w:val="22"/>
        </w:rPr>
        <w:t>"</w:t>
      </w:r>
      <w:r w:rsidRPr="00875B3C">
        <w:rPr>
          <w:szCs w:val="22"/>
        </w:rPr>
        <w:t>)</w:t>
      </w:r>
      <w:r w:rsidR="000A68FF" w:rsidRPr="00875B3C">
        <w:rPr>
          <w:szCs w:val="22"/>
        </w:rPr>
        <w:t>;</w:t>
      </w:r>
      <w:r w:rsidRPr="00875B3C">
        <w:rPr>
          <w:szCs w:val="22"/>
        </w:rPr>
        <w:t xml:space="preserve"> </w:t>
      </w:r>
    </w:p>
    <w:p w:rsidR="000A68FF" w:rsidRPr="00875B3C" w:rsidRDefault="00011BFB" w:rsidP="003419DC">
      <w:pPr>
        <w:pStyle w:val="Level4"/>
        <w:rPr>
          <w:szCs w:val="22"/>
        </w:rPr>
      </w:pPr>
      <w:r w:rsidRPr="00875B3C">
        <w:rPr>
          <w:szCs w:val="22"/>
        </w:rPr>
        <w:t xml:space="preserve">if </w:t>
      </w:r>
      <w:r w:rsidR="00F04738">
        <w:rPr>
          <w:szCs w:val="22"/>
        </w:rPr>
        <w:t>"</w:t>
      </w:r>
      <w:r w:rsidRPr="00875B3C">
        <w:rPr>
          <w:szCs w:val="22"/>
        </w:rPr>
        <w:t>Category A</w:t>
      </w:r>
      <w:r w:rsidR="00F04738">
        <w:rPr>
          <w:szCs w:val="22"/>
        </w:rPr>
        <w:t>"</w:t>
      </w:r>
      <w:r w:rsidR="000A68FF" w:rsidRPr="00875B3C">
        <w:rPr>
          <w:szCs w:val="22"/>
        </w:rPr>
        <w:t>,</w:t>
      </w:r>
      <w:r w:rsidRPr="00875B3C">
        <w:rPr>
          <w:szCs w:val="22"/>
        </w:rPr>
        <w:t xml:space="preserve"> the </w:t>
      </w:r>
      <w:r w:rsidR="000A68FF" w:rsidRPr="00875B3C">
        <w:rPr>
          <w:szCs w:val="22"/>
        </w:rPr>
        <w:t>c</w:t>
      </w:r>
      <w:r w:rsidRPr="00875B3C">
        <w:rPr>
          <w:szCs w:val="22"/>
        </w:rPr>
        <w:t xml:space="preserve">hain of </w:t>
      </w:r>
      <w:r w:rsidR="000A68FF" w:rsidRPr="00875B3C">
        <w:rPr>
          <w:szCs w:val="22"/>
        </w:rPr>
        <w:t>c</w:t>
      </w:r>
      <w:r w:rsidRPr="00875B3C">
        <w:rPr>
          <w:szCs w:val="22"/>
        </w:rPr>
        <w:t>ustody (</w:t>
      </w:r>
      <w:r w:rsidR="00F04738">
        <w:rPr>
          <w:szCs w:val="22"/>
        </w:rPr>
        <w:t>"</w:t>
      </w:r>
      <w:proofErr w:type="spellStart"/>
      <w:r w:rsidRPr="00875B3C">
        <w:rPr>
          <w:szCs w:val="22"/>
        </w:rPr>
        <w:t>CoC</w:t>
      </w:r>
      <w:proofErr w:type="spellEnd"/>
      <w:r w:rsidR="00F04738">
        <w:rPr>
          <w:szCs w:val="22"/>
        </w:rPr>
        <w:t>"</w:t>
      </w:r>
      <w:r w:rsidRPr="00875B3C">
        <w:rPr>
          <w:szCs w:val="22"/>
        </w:rPr>
        <w:t xml:space="preserve">) certificate number and confirmation that the invoice and delivery note specifies </w:t>
      </w:r>
      <w:r w:rsidR="00F04738">
        <w:rPr>
          <w:szCs w:val="22"/>
        </w:rPr>
        <w:t>"</w:t>
      </w:r>
      <w:r w:rsidRPr="00875B3C">
        <w:rPr>
          <w:szCs w:val="22"/>
        </w:rPr>
        <w:t>Category A</w:t>
      </w:r>
      <w:r w:rsidR="00F04738">
        <w:rPr>
          <w:szCs w:val="22"/>
        </w:rPr>
        <w:t>"</w:t>
      </w:r>
      <w:r w:rsidRPr="00875B3C">
        <w:rPr>
          <w:szCs w:val="22"/>
        </w:rPr>
        <w:t xml:space="preserve"> (</w:t>
      </w:r>
      <w:r w:rsidR="000A68FF" w:rsidRPr="00875B3C">
        <w:rPr>
          <w:szCs w:val="22"/>
        </w:rPr>
        <w:t xml:space="preserve">as per the </w:t>
      </w:r>
      <w:r w:rsidRPr="00875B3C">
        <w:rPr>
          <w:szCs w:val="22"/>
        </w:rPr>
        <w:t xml:space="preserve">Forest Stewardship Council or Programme for the Endorsement of Forest </w:t>
      </w:r>
      <w:r w:rsidR="000A68FF" w:rsidRPr="00875B3C">
        <w:rPr>
          <w:szCs w:val="22"/>
        </w:rPr>
        <w:t>c</w:t>
      </w:r>
      <w:r w:rsidRPr="00875B3C">
        <w:rPr>
          <w:szCs w:val="22"/>
        </w:rPr>
        <w:t xml:space="preserve">ertification) for each relevant product and </w:t>
      </w:r>
      <w:proofErr w:type="spellStart"/>
      <w:r w:rsidRPr="00875B3C">
        <w:rPr>
          <w:szCs w:val="22"/>
        </w:rPr>
        <w:t>CoC</w:t>
      </w:r>
      <w:proofErr w:type="spellEnd"/>
      <w:r w:rsidRPr="00875B3C">
        <w:rPr>
          <w:szCs w:val="22"/>
        </w:rPr>
        <w:t xml:space="preserve"> number; and </w:t>
      </w:r>
    </w:p>
    <w:p w:rsidR="000A68FF" w:rsidRPr="00875B3C" w:rsidRDefault="00011BFB" w:rsidP="003419DC">
      <w:pPr>
        <w:pStyle w:val="Level4"/>
        <w:rPr>
          <w:szCs w:val="22"/>
        </w:rPr>
      </w:pPr>
      <w:proofErr w:type="gramStart"/>
      <w:r w:rsidRPr="00875B3C">
        <w:rPr>
          <w:szCs w:val="22"/>
        </w:rPr>
        <w:t>volume</w:t>
      </w:r>
      <w:proofErr w:type="gramEnd"/>
      <w:r w:rsidRPr="00875B3C">
        <w:rPr>
          <w:szCs w:val="22"/>
        </w:rPr>
        <w:t xml:space="preserve"> data. </w:t>
      </w:r>
    </w:p>
    <w:p w:rsidR="007419DB" w:rsidRPr="00875B3C" w:rsidRDefault="007419DB" w:rsidP="003419DC">
      <w:pPr>
        <w:pStyle w:val="Level3"/>
        <w:rPr>
          <w:szCs w:val="22"/>
        </w:rPr>
      </w:pPr>
      <w:r w:rsidRPr="00875B3C">
        <w:rPr>
          <w:szCs w:val="22"/>
        </w:rPr>
        <w:t xml:space="preserve">The </w:t>
      </w:r>
      <w:r w:rsidR="00FF3A51" w:rsidRPr="00875B3C">
        <w:rPr>
          <w:szCs w:val="22"/>
        </w:rPr>
        <w:t xml:space="preserve">UK </w:t>
      </w:r>
      <w:r w:rsidR="00417426">
        <w:rPr>
          <w:szCs w:val="22"/>
        </w:rPr>
        <w:t xml:space="preserve">Department for Environment, Food and Rural Affairs which manages the </w:t>
      </w:r>
      <w:r w:rsidR="00FF3A51" w:rsidRPr="00875B3C">
        <w:rPr>
          <w:szCs w:val="22"/>
        </w:rPr>
        <w:t>Timber Procurement Policy</w:t>
      </w:r>
      <w:r w:rsidRPr="00875B3C">
        <w:rPr>
          <w:szCs w:val="22"/>
        </w:rPr>
        <w:t xml:space="preserve"> </w:t>
      </w:r>
      <w:r w:rsidR="00417426">
        <w:rPr>
          <w:szCs w:val="22"/>
        </w:rPr>
        <w:t>provides</w:t>
      </w:r>
      <w:r w:rsidR="00FF3A51" w:rsidRPr="00875B3C">
        <w:rPr>
          <w:szCs w:val="22"/>
        </w:rPr>
        <w:t xml:space="preserve"> checklists and</w:t>
      </w:r>
      <w:r w:rsidRPr="00875B3C">
        <w:rPr>
          <w:szCs w:val="22"/>
        </w:rPr>
        <w:t xml:space="preserve"> templates for gathering this information. This information shall be held by the Contractor and provided to the Authority on request</w:t>
      </w:r>
      <w:r w:rsidR="00FF3A51" w:rsidRPr="00875B3C">
        <w:rPr>
          <w:szCs w:val="22"/>
        </w:rPr>
        <w:t>.</w:t>
      </w:r>
    </w:p>
    <w:p w:rsidR="00E552FB" w:rsidRPr="00875B3C" w:rsidRDefault="00011BFB" w:rsidP="003419DC">
      <w:pPr>
        <w:pStyle w:val="Level3"/>
        <w:rPr>
          <w:color w:val="000000" w:themeColor="text1"/>
          <w:szCs w:val="22"/>
        </w:rPr>
      </w:pPr>
      <w:r w:rsidRPr="00875B3C">
        <w:rPr>
          <w:szCs w:val="22"/>
        </w:rPr>
        <w:t xml:space="preserve">The </w:t>
      </w:r>
      <w:r w:rsidR="00F96D70" w:rsidRPr="00875B3C">
        <w:rPr>
          <w:szCs w:val="22"/>
        </w:rPr>
        <w:t>Contractor</w:t>
      </w:r>
      <w:r w:rsidRPr="00875B3C">
        <w:rPr>
          <w:szCs w:val="22"/>
        </w:rPr>
        <w:t xml:space="preserve"> shall ensure all timber is treated in accordance with the relevant British Standard</w:t>
      </w:r>
      <w:r w:rsidR="009E4CC8" w:rsidRPr="00875B3C">
        <w:rPr>
          <w:szCs w:val="22"/>
        </w:rPr>
        <w:t xml:space="preserve"> </w:t>
      </w:r>
      <w:r w:rsidR="009E4CC8" w:rsidRPr="00875B3C">
        <w:rPr>
          <w:color w:val="000000" w:themeColor="text1"/>
          <w:szCs w:val="22"/>
        </w:rPr>
        <w:t>from time to time</w:t>
      </w:r>
      <w:r w:rsidR="00E552FB" w:rsidRPr="00875B3C">
        <w:rPr>
          <w:color w:val="000000" w:themeColor="text1"/>
          <w:szCs w:val="22"/>
        </w:rPr>
        <w:t>.</w:t>
      </w:r>
    </w:p>
    <w:p w:rsidR="00E552FB" w:rsidRPr="00875B3C" w:rsidRDefault="00011BFB" w:rsidP="003419DC">
      <w:pPr>
        <w:pStyle w:val="Level2"/>
        <w:keepNext/>
        <w:rPr>
          <w:szCs w:val="22"/>
        </w:rPr>
      </w:pPr>
      <w:r w:rsidRPr="00875B3C">
        <w:rPr>
          <w:rStyle w:val="Level2asHeadingtext"/>
          <w:szCs w:val="22"/>
        </w:rPr>
        <w:lastRenderedPageBreak/>
        <w:t>Hazardous Materials</w:t>
      </w:r>
      <w:r w:rsidR="008F5631" w:rsidRPr="00875B3C">
        <w:rPr>
          <w:rStyle w:val="Level2asHeadingtext"/>
          <w:szCs w:val="22"/>
        </w:rPr>
        <w:t xml:space="preserve"> </w:t>
      </w:r>
    </w:p>
    <w:p w:rsidR="004A3A6D" w:rsidRDefault="004A3A6D" w:rsidP="003419DC">
      <w:pPr>
        <w:pStyle w:val="Level3"/>
        <w:rPr>
          <w:szCs w:val="22"/>
        </w:rPr>
      </w:pPr>
      <w:r>
        <w:rPr>
          <w:szCs w:val="22"/>
        </w:rPr>
        <w:t>The Contractor</w:t>
      </w:r>
      <w:r w:rsidR="00F04738">
        <w:rPr>
          <w:szCs w:val="22"/>
        </w:rPr>
        <w:t>'</w:t>
      </w:r>
      <w:r>
        <w:rPr>
          <w:szCs w:val="22"/>
        </w:rPr>
        <w:t xml:space="preserve">s obligations with regards to hazardous materials are in </w:t>
      </w:r>
      <w:r w:rsidRPr="004A3A6D">
        <w:rPr>
          <w:rStyle w:val="Level2asHeadingtext"/>
          <w:b w:val="0"/>
          <w:szCs w:val="22"/>
        </w:rPr>
        <w:t>accordance with the requirements of</w:t>
      </w:r>
      <w:r w:rsidRPr="00875B3C">
        <w:rPr>
          <w:rStyle w:val="Level2asHeadingtext"/>
          <w:szCs w:val="22"/>
        </w:rPr>
        <w:t xml:space="preserve"> paragraph</w:t>
      </w:r>
      <w:r w:rsidR="00A52752">
        <w:rPr>
          <w:rStyle w:val="Level2asHeadingtext"/>
          <w:szCs w:val="22"/>
        </w:rPr>
        <w:t> </w:t>
      </w:r>
      <w:r w:rsidRPr="00875B3C">
        <w:rPr>
          <w:rStyle w:val="Level2asHeadingtext"/>
          <w:szCs w:val="22"/>
        </w:rPr>
        <w:t xml:space="preserve">6 </w:t>
      </w:r>
      <w:r w:rsidR="00A707EE">
        <w:rPr>
          <w:rStyle w:val="Level2asHeadingtext"/>
          <w:szCs w:val="22"/>
        </w:rPr>
        <w:t xml:space="preserve">(Health &amp; Safety Compliance) </w:t>
      </w:r>
      <w:r w:rsidRPr="00875B3C">
        <w:rPr>
          <w:rStyle w:val="Level2asHeadingtext"/>
          <w:szCs w:val="22"/>
        </w:rPr>
        <w:t>of Schedule 11 (Property and Facilities Management)</w:t>
      </w:r>
      <w:r w:rsidRPr="004A3A6D">
        <w:rPr>
          <w:rStyle w:val="Level2asHeadingtext"/>
          <w:b w:val="0"/>
          <w:szCs w:val="22"/>
        </w:rPr>
        <w:t>.</w:t>
      </w:r>
    </w:p>
    <w:p w:rsidR="00E552FB"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avoid the use of hazardous substances including but not limited to substances which are radioactive, flammable, explosive, toxic, corrosive, bio hazardous, oxidisers, asph</w:t>
      </w:r>
      <w:r w:rsidR="00E552FB" w:rsidRPr="00875B3C">
        <w:rPr>
          <w:szCs w:val="22"/>
        </w:rPr>
        <w:t>yxiates, pathogens or allergens.</w:t>
      </w:r>
    </w:p>
    <w:p w:rsidR="00651C08" w:rsidRPr="00875B3C" w:rsidRDefault="00011BFB" w:rsidP="003419DC">
      <w:pPr>
        <w:pStyle w:val="Level3"/>
        <w:rPr>
          <w:szCs w:val="22"/>
        </w:rPr>
      </w:pPr>
      <w:r w:rsidRPr="00875B3C">
        <w:rPr>
          <w:szCs w:val="22"/>
        </w:rPr>
        <w:t>On the occasions where there are no alternatives, hazardous materials must be stored, used and disposed of in accordance with the instructions of the product</w:t>
      </w:r>
      <w:r w:rsidR="00B179F8" w:rsidRPr="00875B3C">
        <w:rPr>
          <w:szCs w:val="22"/>
        </w:rPr>
        <w:t>,</w:t>
      </w:r>
      <w:r w:rsidRPr="00875B3C">
        <w:rPr>
          <w:szCs w:val="22"/>
        </w:rPr>
        <w:t xml:space="preserve"> </w:t>
      </w:r>
      <w:proofErr w:type="spellStart"/>
      <w:r w:rsidRPr="00875B3C">
        <w:rPr>
          <w:szCs w:val="22"/>
        </w:rPr>
        <w:t>COSHH</w:t>
      </w:r>
      <w:proofErr w:type="spellEnd"/>
      <w:r w:rsidR="00B179F8" w:rsidRPr="00875B3C">
        <w:rPr>
          <w:szCs w:val="22"/>
        </w:rPr>
        <w:t xml:space="preserve">, </w:t>
      </w:r>
      <w:r w:rsidRPr="00875B3C">
        <w:rPr>
          <w:szCs w:val="22"/>
        </w:rPr>
        <w:t xml:space="preserve">and all relevant </w:t>
      </w:r>
      <w:r w:rsidR="00B179F8" w:rsidRPr="00875B3C">
        <w:rPr>
          <w:szCs w:val="22"/>
        </w:rPr>
        <w:t>L</w:t>
      </w:r>
      <w:r w:rsidRPr="00875B3C">
        <w:rPr>
          <w:szCs w:val="22"/>
        </w:rPr>
        <w:t>egislation.</w:t>
      </w:r>
    </w:p>
    <w:p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ensure that all internal finishes, including solvents and paints are inert and meet best practice </w:t>
      </w:r>
      <w:r w:rsidR="001644F5" w:rsidRPr="00875B3C">
        <w:rPr>
          <w:szCs w:val="22"/>
        </w:rPr>
        <w:t>s</w:t>
      </w:r>
      <w:r w:rsidRPr="00875B3C">
        <w:rPr>
          <w:szCs w:val="22"/>
        </w:rPr>
        <w:t>tandards for using low levels of Volatile Organic Compounds during their manufacture.</w:t>
      </w:r>
    </w:p>
    <w:p w:rsidR="00651C08" w:rsidRPr="00875B3C" w:rsidRDefault="00011BFB" w:rsidP="003419DC">
      <w:pPr>
        <w:pStyle w:val="Level3"/>
        <w:rPr>
          <w:szCs w:val="22"/>
        </w:rPr>
      </w:pPr>
      <w:r w:rsidRPr="00875B3C">
        <w:rPr>
          <w:szCs w:val="22"/>
        </w:rPr>
        <w:t xml:space="preserve">The </w:t>
      </w:r>
      <w:r w:rsidR="00F96D70" w:rsidRPr="00875B3C">
        <w:rPr>
          <w:szCs w:val="22"/>
        </w:rPr>
        <w:t>Contractor</w:t>
      </w:r>
      <w:r w:rsidRPr="00875B3C">
        <w:rPr>
          <w:szCs w:val="22"/>
        </w:rPr>
        <w:t xml:space="preserve"> shall use products that contain low levels of solvents or are solvent-free, such as water-based</w:t>
      </w:r>
      <w:r w:rsidR="00651C08" w:rsidRPr="00875B3C">
        <w:rPr>
          <w:szCs w:val="22"/>
        </w:rPr>
        <w:t xml:space="preserve"> paints, varnishes and/or glues.</w:t>
      </w:r>
    </w:p>
    <w:p w:rsidR="000A5651" w:rsidRPr="00875B3C" w:rsidRDefault="00651C08" w:rsidP="003419DC">
      <w:pPr>
        <w:pStyle w:val="Level3"/>
        <w:rPr>
          <w:szCs w:val="22"/>
        </w:rPr>
      </w:pPr>
      <w:r w:rsidRPr="00875B3C">
        <w:rPr>
          <w:szCs w:val="22"/>
        </w:rPr>
        <w:t>T</w:t>
      </w:r>
      <w:r w:rsidR="00011BFB" w:rsidRPr="00875B3C">
        <w:rPr>
          <w:szCs w:val="22"/>
        </w:rPr>
        <w:t xml:space="preserve">he </w:t>
      </w:r>
      <w:r w:rsidR="00F96D70" w:rsidRPr="00875B3C">
        <w:rPr>
          <w:szCs w:val="22"/>
        </w:rPr>
        <w:t>Contractor</w:t>
      </w:r>
      <w:r w:rsidR="00011BFB" w:rsidRPr="00875B3C">
        <w:rPr>
          <w:szCs w:val="22"/>
        </w:rPr>
        <w:t xml:space="preserve"> shall prohibit the use of lead-based paints and primers</w:t>
      </w:r>
      <w:r w:rsidR="009E4CC8" w:rsidRPr="00875B3C">
        <w:rPr>
          <w:szCs w:val="22"/>
        </w:rPr>
        <w:t xml:space="preserve"> in delivering the Services</w:t>
      </w:r>
      <w:r w:rsidR="00011BFB" w:rsidRPr="00875B3C">
        <w:rPr>
          <w:szCs w:val="22"/>
        </w:rPr>
        <w:t>.</w:t>
      </w:r>
    </w:p>
    <w:p w:rsidR="00514DB8" w:rsidRPr="00875B3C" w:rsidRDefault="00514DB8" w:rsidP="003419DC">
      <w:pPr>
        <w:pStyle w:val="Level3"/>
        <w:rPr>
          <w:szCs w:val="22"/>
        </w:rPr>
      </w:pPr>
      <w:bookmarkStart w:id="55" w:name="_Ref530554986"/>
      <w:bookmarkStart w:id="56" w:name="_Ref530395868"/>
      <w:r w:rsidRPr="00875B3C">
        <w:rPr>
          <w:szCs w:val="22"/>
        </w:rPr>
        <w:t>The Contractor shall:</w:t>
      </w:r>
      <w:bookmarkEnd w:id="55"/>
    </w:p>
    <w:p w:rsidR="00514DB8" w:rsidRPr="00875B3C" w:rsidRDefault="00514DB8" w:rsidP="003419DC">
      <w:pPr>
        <w:pStyle w:val="Level4"/>
        <w:rPr>
          <w:szCs w:val="22"/>
        </w:rPr>
      </w:pPr>
      <w:r w:rsidRPr="00875B3C">
        <w:rPr>
          <w:szCs w:val="22"/>
        </w:rPr>
        <w:t xml:space="preserve">ensure that no substances prohibited by the Montreal Protocol are used at the Site in connection with any part of the Services; </w:t>
      </w:r>
    </w:p>
    <w:p w:rsidR="00514DB8" w:rsidRPr="00875B3C" w:rsidRDefault="00514DB8" w:rsidP="003419DC">
      <w:pPr>
        <w:pStyle w:val="Level4"/>
        <w:rPr>
          <w:szCs w:val="22"/>
        </w:rPr>
      </w:pPr>
      <w:r w:rsidRPr="00875B3C">
        <w:rPr>
          <w:szCs w:val="22"/>
        </w:rPr>
        <w:t>comply at all times with the Montreal Protocol in relation to the provision of the Services;</w:t>
      </w:r>
    </w:p>
    <w:p w:rsidR="00514DB8" w:rsidRPr="00875B3C" w:rsidRDefault="00514DB8" w:rsidP="003419DC">
      <w:pPr>
        <w:pStyle w:val="Level4"/>
        <w:rPr>
          <w:szCs w:val="22"/>
        </w:rPr>
      </w:pPr>
      <w:bookmarkStart w:id="57" w:name="_Ref530563621"/>
      <w:r w:rsidRPr="00875B3C">
        <w:rPr>
          <w:szCs w:val="22"/>
        </w:rPr>
        <w:t>carry out an audit to identify which (if any) substances prohibited under the Montreal Protocol are contained in any item of plant or equipment at the Site;</w:t>
      </w:r>
      <w:bookmarkEnd w:id="57"/>
      <w:r w:rsidRPr="00875B3C">
        <w:rPr>
          <w:szCs w:val="22"/>
        </w:rPr>
        <w:t xml:space="preserve"> </w:t>
      </w:r>
    </w:p>
    <w:p w:rsidR="00514DB8" w:rsidRPr="00875B3C" w:rsidRDefault="00514DB8" w:rsidP="003419DC">
      <w:pPr>
        <w:pStyle w:val="Level4"/>
        <w:rPr>
          <w:szCs w:val="22"/>
        </w:rPr>
      </w:pPr>
      <w:r w:rsidRPr="00875B3C">
        <w:rPr>
          <w:szCs w:val="22"/>
        </w:rPr>
        <w:t xml:space="preserve">if any items of plant or equipment containing any such substance(s) is/are identified at the Site pursuant to </w:t>
      </w:r>
      <w:r w:rsidR="00A52752">
        <w:rPr>
          <w:b/>
          <w:szCs w:val="22"/>
        </w:rPr>
        <w:t>paragraph </w:t>
      </w:r>
      <w:r w:rsidR="00292E0E" w:rsidRPr="00875B3C">
        <w:rPr>
          <w:b/>
          <w:szCs w:val="22"/>
        </w:rPr>
        <w:fldChar w:fldCharType="begin"/>
      </w:r>
      <w:r w:rsidR="00292E0E" w:rsidRPr="00875B3C">
        <w:rPr>
          <w:b/>
          <w:szCs w:val="22"/>
        </w:rPr>
        <w:instrText xml:space="preserve"> REF _Ref530563621 \r \h </w:instrText>
      </w:r>
      <w:r w:rsidR="001921D1" w:rsidRPr="00875B3C">
        <w:rPr>
          <w:b/>
          <w:szCs w:val="22"/>
        </w:rPr>
        <w:instrText xml:space="preserve"> \* MERGEFORMAT </w:instrText>
      </w:r>
      <w:r w:rsidR="00292E0E" w:rsidRPr="00875B3C">
        <w:rPr>
          <w:b/>
          <w:szCs w:val="22"/>
        </w:rPr>
      </w:r>
      <w:r w:rsidR="00292E0E" w:rsidRPr="00875B3C">
        <w:rPr>
          <w:b/>
          <w:szCs w:val="22"/>
        </w:rPr>
        <w:fldChar w:fldCharType="separate"/>
      </w:r>
      <w:r w:rsidR="00F92FF6">
        <w:rPr>
          <w:b/>
          <w:szCs w:val="22"/>
        </w:rPr>
        <w:t>9.18.7.3</w:t>
      </w:r>
      <w:r w:rsidR="00292E0E" w:rsidRPr="00875B3C">
        <w:rPr>
          <w:b/>
          <w:szCs w:val="22"/>
        </w:rPr>
        <w:fldChar w:fldCharType="end"/>
      </w:r>
      <w:r w:rsidR="00CB6D80">
        <w:rPr>
          <w:b/>
          <w:szCs w:val="22"/>
        </w:rPr>
        <w:t xml:space="preserve"> (Hazardous Materials)</w:t>
      </w:r>
      <w:r w:rsidRPr="00875B3C">
        <w:rPr>
          <w:szCs w:val="22"/>
        </w:rPr>
        <w:t xml:space="preserve">, the Contractor shall: </w:t>
      </w:r>
    </w:p>
    <w:p w:rsidR="00514DB8" w:rsidRPr="00875B3C" w:rsidRDefault="00514DB8" w:rsidP="0065381B">
      <w:pPr>
        <w:pStyle w:val="Level5"/>
      </w:pPr>
      <w:r w:rsidRPr="00875B3C">
        <w:lastRenderedPageBreak/>
        <w:t xml:space="preserve">promptly inform the Authority and provide the Authority with a copy of the list of plant and equipment containing such substance(s); and </w:t>
      </w:r>
    </w:p>
    <w:p w:rsidR="00514DB8" w:rsidRPr="00875B3C" w:rsidRDefault="00514DB8" w:rsidP="003419DC">
      <w:pPr>
        <w:pStyle w:val="Level5"/>
        <w:tabs>
          <w:tab w:val="num" w:pos="3019"/>
        </w:tabs>
        <w:rPr>
          <w:szCs w:val="22"/>
        </w:rPr>
      </w:pPr>
      <w:proofErr w:type="gramStart"/>
      <w:r w:rsidRPr="00875B3C">
        <w:rPr>
          <w:szCs w:val="22"/>
        </w:rPr>
        <w:t>remove</w:t>
      </w:r>
      <w:proofErr w:type="gramEnd"/>
      <w:r w:rsidRPr="00875B3C">
        <w:rPr>
          <w:szCs w:val="22"/>
        </w:rPr>
        <w:t>, re-charge, maintain and/or phase out the use of such items of plant or equipment at the cost of the Contractor and in line with applicable Legislation.</w:t>
      </w:r>
    </w:p>
    <w:p w:rsidR="005D64D2" w:rsidRPr="00875B3C" w:rsidRDefault="00011BFB" w:rsidP="003B536F">
      <w:pPr>
        <w:pStyle w:val="Level3"/>
        <w:rPr>
          <w:szCs w:val="22"/>
        </w:rPr>
      </w:pPr>
      <w:bookmarkStart w:id="58" w:name="_Ref529880916"/>
      <w:bookmarkEnd w:id="56"/>
      <w:r w:rsidRPr="00875B3C">
        <w:rPr>
          <w:szCs w:val="22"/>
        </w:rPr>
        <w:t xml:space="preserve">All materials procured for the </w:t>
      </w:r>
      <w:r w:rsidR="00B1649C" w:rsidRPr="00875B3C">
        <w:rPr>
          <w:szCs w:val="22"/>
        </w:rPr>
        <w:t>B</w:t>
      </w:r>
      <w:r w:rsidRPr="00875B3C">
        <w:rPr>
          <w:szCs w:val="22"/>
        </w:rPr>
        <w:t xml:space="preserve">uildings shall contain or have been produced using no </w:t>
      </w:r>
      <w:r w:rsidR="008009E6" w:rsidRPr="00875B3C">
        <w:rPr>
          <w:szCs w:val="22"/>
        </w:rPr>
        <w:t xml:space="preserve">or low </w:t>
      </w:r>
      <w:r w:rsidR="00F04738">
        <w:rPr>
          <w:szCs w:val="22"/>
        </w:rPr>
        <w:t>'</w:t>
      </w:r>
      <w:r w:rsidRPr="00875B3C">
        <w:rPr>
          <w:szCs w:val="22"/>
        </w:rPr>
        <w:t>Ozone Depleting Potential</w:t>
      </w:r>
      <w:r w:rsidR="00F04738">
        <w:rPr>
          <w:szCs w:val="22"/>
        </w:rPr>
        <w:t>'</w:t>
      </w:r>
      <w:r w:rsidRPr="00875B3C">
        <w:rPr>
          <w:szCs w:val="22"/>
        </w:rPr>
        <w:t xml:space="preserve"> or </w:t>
      </w:r>
      <w:r w:rsidR="00F04738">
        <w:rPr>
          <w:szCs w:val="22"/>
        </w:rPr>
        <w:t>'</w:t>
      </w:r>
      <w:r w:rsidRPr="00875B3C">
        <w:rPr>
          <w:szCs w:val="22"/>
        </w:rPr>
        <w:t>Global Warming Potential</w:t>
      </w:r>
      <w:r w:rsidR="00F04738">
        <w:rPr>
          <w:szCs w:val="22"/>
        </w:rPr>
        <w:t>'</w:t>
      </w:r>
      <w:r w:rsidRPr="00875B3C">
        <w:rPr>
          <w:szCs w:val="22"/>
        </w:rPr>
        <w:t xml:space="preserve"> compounds</w:t>
      </w:r>
      <w:r w:rsidR="008009E6" w:rsidRPr="00875B3C">
        <w:rPr>
          <w:szCs w:val="22"/>
        </w:rPr>
        <w:t>, and be in compliance with the Montreal Protocol</w:t>
      </w:r>
      <w:r w:rsidRPr="00875B3C">
        <w:rPr>
          <w:szCs w:val="22"/>
        </w:rPr>
        <w:t>.</w:t>
      </w:r>
      <w:bookmarkEnd w:id="58"/>
    </w:p>
    <w:p w:rsidR="00651C08" w:rsidRPr="00875B3C" w:rsidRDefault="00011BFB" w:rsidP="003B536F">
      <w:pPr>
        <w:pStyle w:val="Level3"/>
        <w:rPr>
          <w:szCs w:val="22"/>
        </w:rPr>
      </w:pPr>
      <w:bookmarkStart w:id="59" w:name="_Ref529880917"/>
      <w:r w:rsidRPr="00875B3C">
        <w:rPr>
          <w:szCs w:val="22"/>
        </w:rPr>
        <w:t xml:space="preserve">All refrigerants used within the </w:t>
      </w:r>
      <w:r w:rsidR="00B179F8" w:rsidRPr="00875B3C">
        <w:rPr>
          <w:szCs w:val="22"/>
        </w:rPr>
        <w:t>Site</w:t>
      </w:r>
      <w:r w:rsidRPr="00875B3C">
        <w:rPr>
          <w:szCs w:val="22"/>
        </w:rPr>
        <w:t xml:space="preserve"> shall h</w:t>
      </w:r>
      <w:r w:rsidR="00651C08" w:rsidRPr="00875B3C">
        <w:rPr>
          <w:szCs w:val="22"/>
        </w:rPr>
        <w:t xml:space="preserve">ave a </w:t>
      </w:r>
      <w:r w:rsidR="00F04738">
        <w:rPr>
          <w:szCs w:val="22"/>
        </w:rPr>
        <w:t>'</w:t>
      </w:r>
      <w:r w:rsidR="00B179F8" w:rsidRPr="00875B3C">
        <w:rPr>
          <w:szCs w:val="22"/>
        </w:rPr>
        <w:t>Global Warming Potential</w:t>
      </w:r>
      <w:r w:rsidR="00F04738">
        <w:rPr>
          <w:szCs w:val="22"/>
        </w:rPr>
        <w:t>'</w:t>
      </w:r>
      <w:r w:rsidR="00651C08" w:rsidRPr="00875B3C">
        <w:rPr>
          <w:szCs w:val="22"/>
        </w:rPr>
        <w:t xml:space="preserve"> of less than five (5).</w:t>
      </w:r>
      <w:bookmarkEnd w:id="59"/>
    </w:p>
    <w:p w:rsidR="00651C08" w:rsidRPr="00875B3C" w:rsidRDefault="00011BFB" w:rsidP="003B536F">
      <w:pPr>
        <w:pStyle w:val="Level3"/>
        <w:rPr>
          <w:szCs w:val="22"/>
        </w:rPr>
      </w:pPr>
      <w:r w:rsidRPr="00875B3C">
        <w:rPr>
          <w:szCs w:val="22"/>
        </w:rPr>
        <w:t xml:space="preserve">All equipment containing refrigerants shall be </w:t>
      </w:r>
      <w:r w:rsidR="006161FE" w:rsidRPr="00875B3C">
        <w:rPr>
          <w:szCs w:val="22"/>
        </w:rPr>
        <w:t xml:space="preserve">inspected, </w:t>
      </w:r>
      <w:r w:rsidRPr="00875B3C">
        <w:rPr>
          <w:szCs w:val="22"/>
        </w:rPr>
        <w:t xml:space="preserve">monitored and maintained </w:t>
      </w:r>
      <w:r w:rsidR="004D7D0D" w:rsidRPr="00875B3C">
        <w:rPr>
          <w:szCs w:val="22"/>
        </w:rPr>
        <w:t xml:space="preserve">by the Contractor </w:t>
      </w:r>
      <w:r w:rsidR="006161FE" w:rsidRPr="00875B3C">
        <w:rPr>
          <w:szCs w:val="22"/>
        </w:rPr>
        <w:t xml:space="preserve">in accordance </w:t>
      </w:r>
      <w:r w:rsidRPr="00875B3C">
        <w:rPr>
          <w:szCs w:val="22"/>
        </w:rPr>
        <w:t xml:space="preserve">with </w:t>
      </w:r>
      <w:r w:rsidR="006161FE" w:rsidRPr="00875B3C">
        <w:rPr>
          <w:szCs w:val="22"/>
        </w:rPr>
        <w:t>(</w:t>
      </w:r>
      <w:proofErr w:type="spellStart"/>
      <w:r w:rsidR="006161FE" w:rsidRPr="00875B3C">
        <w:rPr>
          <w:szCs w:val="22"/>
        </w:rPr>
        <w:t>i</w:t>
      </w:r>
      <w:proofErr w:type="spellEnd"/>
      <w:r w:rsidR="006161FE" w:rsidRPr="00875B3C">
        <w:rPr>
          <w:szCs w:val="22"/>
        </w:rPr>
        <w:t>) obligations under the Energy Performance of Buildings (England and Wales) Regulations 2012 (including in particular the obligation to ensure that air-conditioning systems are inspected by an energy assessor at regular intervals n</w:t>
      </w:r>
      <w:r w:rsidR="00A707EE">
        <w:rPr>
          <w:szCs w:val="22"/>
        </w:rPr>
        <w:t>ot exceeding five Y</w:t>
      </w:r>
      <w:r w:rsidR="006161FE" w:rsidRPr="00875B3C">
        <w:rPr>
          <w:szCs w:val="22"/>
        </w:rPr>
        <w:t xml:space="preserve">ears) and (ii) </w:t>
      </w:r>
      <w:r w:rsidRPr="00875B3C">
        <w:rPr>
          <w:szCs w:val="22"/>
        </w:rPr>
        <w:t>th</w:t>
      </w:r>
      <w:r w:rsidR="00DD179B" w:rsidRPr="00875B3C">
        <w:rPr>
          <w:szCs w:val="22"/>
        </w:rPr>
        <w:t>e process adopted</w:t>
      </w:r>
      <w:r w:rsidRPr="00875B3C">
        <w:rPr>
          <w:szCs w:val="22"/>
        </w:rPr>
        <w:t xml:space="preserve"> detailed within a dedicated maintenance strategy. Records and output reports shall be stored securely.</w:t>
      </w:r>
    </w:p>
    <w:p w:rsidR="00E16ECE" w:rsidRPr="00875B3C" w:rsidRDefault="000C22A3" w:rsidP="003B536F">
      <w:pPr>
        <w:pStyle w:val="Level3"/>
        <w:rPr>
          <w:szCs w:val="22"/>
        </w:rPr>
      </w:pPr>
      <w:r w:rsidRPr="00875B3C">
        <w:rPr>
          <w:szCs w:val="22"/>
        </w:rPr>
        <w:t>The Contractor shall ensure that</w:t>
      </w:r>
      <w:r w:rsidR="00B5047E" w:rsidRPr="00875B3C">
        <w:rPr>
          <w:szCs w:val="22"/>
        </w:rPr>
        <w:t xml:space="preserve"> that any refrigerants in use on the </w:t>
      </w:r>
      <w:r w:rsidR="009E4CC8" w:rsidRPr="00875B3C">
        <w:rPr>
          <w:szCs w:val="22"/>
        </w:rPr>
        <w:t>S</w:t>
      </w:r>
      <w:r w:rsidR="00B5047E" w:rsidRPr="00875B3C">
        <w:rPr>
          <w:szCs w:val="22"/>
        </w:rPr>
        <w:t xml:space="preserve">ite shall at all times comply with </w:t>
      </w:r>
      <w:r w:rsidR="009E4CC8" w:rsidRPr="00875B3C">
        <w:rPr>
          <w:szCs w:val="22"/>
        </w:rPr>
        <w:t>L</w:t>
      </w:r>
      <w:r w:rsidR="00B5047E" w:rsidRPr="00875B3C">
        <w:rPr>
          <w:szCs w:val="22"/>
        </w:rPr>
        <w:t>egislation.</w:t>
      </w:r>
    </w:p>
    <w:p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_Ref434257272 \r </w:instrText>
      </w:r>
      <w:r w:rsidR="0033453D" w:rsidRPr="00875B3C">
        <w:rPr>
          <w:szCs w:val="22"/>
        </w:rPr>
        <w:instrText xml:space="preserve"> \* MERGEFORMAT </w:instrText>
      </w:r>
      <w:r w:rsidRPr="00875B3C">
        <w:rPr>
          <w:szCs w:val="22"/>
        </w:rPr>
        <w:fldChar w:fldCharType="separate"/>
      </w:r>
      <w:bookmarkStart w:id="60" w:name="_Toc531157433"/>
      <w:bookmarkStart w:id="61" w:name="_Toc54793822"/>
      <w:r w:rsidR="00F92FF6">
        <w:rPr>
          <w:szCs w:val="22"/>
        </w:rPr>
        <w:instrText>10</w:instrText>
      </w:r>
      <w:r w:rsidRPr="00875B3C">
        <w:rPr>
          <w:szCs w:val="22"/>
        </w:rPr>
        <w:fldChar w:fldCharType="end"/>
      </w:r>
      <w:r w:rsidRPr="00875B3C">
        <w:rPr>
          <w:szCs w:val="22"/>
        </w:rPr>
        <w:tab/>
        <w:instrText>Transport</w:instrText>
      </w:r>
      <w:bookmarkEnd w:id="60"/>
      <w:bookmarkEnd w:id="61"/>
      <w:r w:rsidR="00F04738">
        <w:rPr>
          <w:szCs w:val="22"/>
        </w:rPr>
        <w:instrText>"</w:instrText>
      </w:r>
      <w:r w:rsidRPr="00875B3C">
        <w:rPr>
          <w:szCs w:val="22"/>
        </w:rPr>
        <w:instrText xml:space="preserve"> \l1 </w:instrText>
      </w:r>
      <w:r w:rsidRPr="00875B3C">
        <w:rPr>
          <w:rStyle w:val="Level1asHeadingtext"/>
          <w:szCs w:val="22"/>
        </w:rPr>
        <w:fldChar w:fldCharType="end"/>
      </w:r>
      <w:bookmarkStart w:id="62" w:name="_Ref434256470"/>
      <w:bookmarkStart w:id="63" w:name="_Ref434257274"/>
      <w:bookmarkStart w:id="64" w:name="_Ref434257272"/>
      <w:r w:rsidR="00011BFB" w:rsidRPr="00875B3C">
        <w:rPr>
          <w:rStyle w:val="Level1asHeadingtext"/>
          <w:szCs w:val="22"/>
        </w:rPr>
        <w:t>Transport</w:t>
      </w:r>
      <w:bookmarkEnd w:id="62"/>
      <w:bookmarkEnd w:id="63"/>
      <w:bookmarkEnd w:id="64"/>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work to reduce the amount of travel undertaken by </w:t>
      </w:r>
      <w:r w:rsidR="00612728">
        <w:rPr>
          <w:szCs w:val="22"/>
        </w:rPr>
        <w:t xml:space="preserve">the </w:t>
      </w:r>
      <w:r w:rsidR="00F96D70" w:rsidRPr="00875B3C">
        <w:rPr>
          <w:szCs w:val="22"/>
        </w:rPr>
        <w:t>Contractor</w:t>
      </w:r>
      <w:r w:rsidR="00F04738">
        <w:rPr>
          <w:szCs w:val="22"/>
        </w:rPr>
        <w:t>'</w:t>
      </w:r>
      <w:r w:rsidR="00612728">
        <w:rPr>
          <w:szCs w:val="22"/>
        </w:rPr>
        <w:t>s</w:t>
      </w:r>
      <w:r w:rsidRPr="00875B3C">
        <w:rPr>
          <w:szCs w:val="22"/>
        </w:rPr>
        <w:t xml:space="preserve"> </w:t>
      </w:r>
      <w:r w:rsidR="00612728">
        <w:rPr>
          <w:szCs w:val="22"/>
        </w:rPr>
        <w:t>Staff</w:t>
      </w:r>
      <w:r w:rsidR="009A722B" w:rsidRPr="00875B3C">
        <w:rPr>
          <w:szCs w:val="22"/>
        </w:rPr>
        <w:t>, Sub-Contractors</w:t>
      </w:r>
      <w:r w:rsidRPr="00875B3C">
        <w:rPr>
          <w:szCs w:val="22"/>
        </w:rPr>
        <w:t xml:space="preserve"> and Third Part</w:t>
      </w:r>
      <w:r w:rsidR="009A722B" w:rsidRPr="00875B3C">
        <w:rPr>
          <w:szCs w:val="22"/>
        </w:rPr>
        <w:t>ies</w:t>
      </w:r>
      <w:r w:rsidRPr="00875B3C">
        <w:rPr>
          <w:szCs w:val="22"/>
        </w:rPr>
        <w:t xml:space="preserve"> by combining deliveries of goods to each </w:t>
      </w:r>
      <w:r w:rsidR="002862FA" w:rsidRPr="00875B3C">
        <w:rPr>
          <w:szCs w:val="22"/>
        </w:rPr>
        <w:t>Prison and the Site</w:t>
      </w:r>
      <w:r w:rsidRPr="00875B3C">
        <w:rPr>
          <w:szCs w:val="22"/>
        </w:rPr>
        <w:t>.</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monitor to benchmark the performance of </w:t>
      </w:r>
      <w:r w:rsidR="002862FA" w:rsidRPr="00875B3C">
        <w:rPr>
          <w:szCs w:val="22"/>
        </w:rPr>
        <w:t>the Prison and the Site</w:t>
      </w:r>
      <w:r w:rsidR="002862FA" w:rsidRPr="00875B3C" w:rsidDel="002862FA">
        <w:rPr>
          <w:szCs w:val="22"/>
        </w:rPr>
        <w:t xml:space="preserve"> </w:t>
      </w:r>
      <w:r w:rsidRPr="00875B3C">
        <w:rPr>
          <w:szCs w:val="22"/>
        </w:rPr>
        <w:t xml:space="preserve">and report </w:t>
      </w:r>
      <w:r w:rsidR="002862FA" w:rsidRPr="00875B3C">
        <w:rPr>
          <w:szCs w:val="22"/>
        </w:rPr>
        <w:t xml:space="preserve">as part of the Sustainability Plan </w:t>
      </w:r>
      <w:r w:rsidRPr="00875B3C">
        <w:rPr>
          <w:szCs w:val="22"/>
        </w:rPr>
        <w:t xml:space="preserve">on its overall transport usage against </w:t>
      </w:r>
      <w:r w:rsidR="002862FA" w:rsidRPr="00875B3C">
        <w:rPr>
          <w:szCs w:val="22"/>
        </w:rPr>
        <w:t>the Contractor</w:t>
      </w:r>
      <w:r w:rsidR="00F04738">
        <w:rPr>
          <w:szCs w:val="22"/>
        </w:rPr>
        <w:t>'</w:t>
      </w:r>
      <w:r w:rsidR="002862FA" w:rsidRPr="00875B3C">
        <w:rPr>
          <w:szCs w:val="22"/>
        </w:rPr>
        <w:t xml:space="preserve">s </w:t>
      </w:r>
      <w:r w:rsidRPr="00875B3C">
        <w:rPr>
          <w:szCs w:val="22"/>
        </w:rPr>
        <w:t>internal targets and the Greening Government Commitments targets.</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9E4CC8" w:rsidRPr="00875B3C">
        <w:rPr>
          <w:szCs w:val="22"/>
        </w:rPr>
        <w:t xml:space="preserve">shall </w:t>
      </w:r>
      <w:r w:rsidRPr="00875B3C">
        <w:rPr>
          <w:szCs w:val="22"/>
        </w:rPr>
        <w:t xml:space="preserve">collect </w:t>
      </w:r>
      <w:r w:rsidR="009E4CC8" w:rsidRPr="00875B3C">
        <w:rPr>
          <w:szCs w:val="22"/>
        </w:rPr>
        <w:t xml:space="preserve">data on transport and shall make this available </w:t>
      </w:r>
      <w:r w:rsidRPr="00875B3C">
        <w:rPr>
          <w:szCs w:val="22"/>
        </w:rPr>
        <w:t xml:space="preserve">to the Authority on a </w:t>
      </w:r>
      <w:r w:rsidR="00494AF1">
        <w:rPr>
          <w:szCs w:val="22"/>
        </w:rPr>
        <w:t>M</w:t>
      </w:r>
      <w:r w:rsidRPr="00875B3C">
        <w:rPr>
          <w:szCs w:val="22"/>
        </w:rPr>
        <w:t>onthly basis.</w:t>
      </w:r>
    </w:p>
    <w:p w:rsidR="00651C08" w:rsidRPr="00875B3C" w:rsidRDefault="00011BFB" w:rsidP="003B536F">
      <w:pPr>
        <w:pStyle w:val="Level2"/>
        <w:rPr>
          <w:szCs w:val="22"/>
        </w:rPr>
      </w:pPr>
      <w:r w:rsidRPr="00875B3C">
        <w:rPr>
          <w:szCs w:val="22"/>
        </w:rPr>
        <w:lastRenderedPageBreak/>
        <w:t xml:space="preserve">The </w:t>
      </w:r>
      <w:r w:rsidR="00F96D70" w:rsidRPr="00875B3C">
        <w:rPr>
          <w:szCs w:val="22"/>
        </w:rPr>
        <w:t>Contractor</w:t>
      </w:r>
      <w:r w:rsidRPr="00875B3C">
        <w:rPr>
          <w:szCs w:val="22"/>
        </w:rPr>
        <w:t xml:space="preserve"> shall maintain records of actions taken to reduce the impact of transport. This will allow the Authority to share effective strategies across its regions.</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ensure that any </w:t>
      </w:r>
      <w:proofErr w:type="gramStart"/>
      <w:r w:rsidRPr="00875B3C">
        <w:rPr>
          <w:szCs w:val="22"/>
        </w:rPr>
        <w:t xml:space="preserve">vehicle </w:t>
      </w:r>
      <w:r w:rsidR="00494AF1">
        <w:rPr>
          <w:szCs w:val="22"/>
        </w:rPr>
        <w:t>u</w:t>
      </w:r>
      <w:r w:rsidRPr="00875B3C">
        <w:rPr>
          <w:szCs w:val="22"/>
        </w:rPr>
        <w:t xml:space="preserve">sed (or predominantly used) by the </w:t>
      </w:r>
      <w:r w:rsidR="00F96D70" w:rsidRPr="00875B3C">
        <w:rPr>
          <w:szCs w:val="22"/>
        </w:rPr>
        <w:t>Contractor</w:t>
      </w:r>
      <w:r w:rsidRPr="00875B3C">
        <w:rPr>
          <w:szCs w:val="22"/>
        </w:rPr>
        <w:t xml:space="preserve"> for the purpose of delivering the Services are</w:t>
      </w:r>
      <w:proofErr w:type="gramEnd"/>
      <w:r w:rsidRPr="00875B3C">
        <w:rPr>
          <w:szCs w:val="22"/>
        </w:rPr>
        <w:t xml:space="preserve"> in compliance with the G</w:t>
      </w:r>
      <w:r w:rsidR="009E4CC8" w:rsidRPr="00875B3C">
        <w:rPr>
          <w:szCs w:val="22"/>
        </w:rPr>
        <w:t xml:space="preserve">overnment </w:t>
      </w:r>
      <w:r w:rsidRPr="00875B3C">
        <w:rPr>
          <w:szCs w:val="22"/>
        </w:rPr>
        <w:t>B</w:t>
      </w:r>
      <w:r w:rsidR="009E4CC8" w:rsidRPr="00875B3C">
        <w:rPr>
          <w:szCs w:val="22"/>
        </w:rPr>
        <w:t xml:space="preserve">uying </w:t>
      </w:r>
      <w:r w:rsidRPr="00875B3C">
        <w:rPr>
          <w:szCs w:val="22"/>
        </w:rPr>
        <w:t>S</w:t>
      </w:r>
      <w:r w:rsidR="009E4CC8" w:rsidRPr="00875B3C">
        <w:rPr>
          <w:szCs w:val="22"/>
        </w:rPr>
        <w:t>tandards</w:t>
      </w:r>
      <w:r w:rsidRPr="00875B3C">
        <w:rPr>
          <w:szCs w:val="22"/>
        </w:rPr>
        <w:t xml:space="preserve"> for transport.</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assess, review and report to the Authority</w:t>
      </w:r>
      <w:r w:rsidR="009E4CC8" w:rsidRPr="00875B3C">
        <w:rPr>
          <w:szCs w:val="22"/>
        </w:rPr>
        <w:t xml:space="preserve"> on the</w:t>
      </w:r>
      <w:r w:rsidRPr="00875B3C">
        <w:rPr>
          <w:szCs w:val="22"/>
        </w:rPr>
        <w:t xml:space="preserve"> impacts of travel </w:t>
      </w:r>
      <w:r w:rsidR="009E4CC8" w:rsidRPr="00875B3C">
        <w:rPr>
          <w:szCs w:val="22"/>
        </w:rPr>
        <w:t>under the</w:t>
      </w:r>
      <w:r w:rsidRPr="00875B3C">
        <w:rPr>
          <w:szCs w:val="22"/>
        </w:rPr>
        <w:t xml:space="preserve"> Contract, in particular:</w:t>
      </w:r>
    </w:p>
    <w:p w:rsidR="00651C08" w:rsidRPr="00875B3C" w:rsidRDefault="00F54B91" w:rsidP="003B536F">
      <w:pPr>
        <w:pStyle w:val="Level3"/>
        <w:rPr>
          <w:szCs w:val="22"/>
        </w:rPr>
      </w:pPr>
      <w:r w:rsidRPr="00875B3C">
        <w:rPr>
          <w:szCs w:val="22"/>
        </w:rPr>
        <w:t>e</w:t>
      </w:r>
      <w:r w:rsidR="00011BFB" w:rsidRPr="00875B3C">
        <w:rPr>
          <w:szCs w:val="22"/>
        </w:rPr>
        <w:t xml:space="preserve">mission of greenhouse gases, </w:t>
      </w:r>
      <w:r w:rsidR="00DD179B" w:rsidRPr="00875B3C">
        <w:rPr>
          <w:szCs w:val="22"/>
        </w:rPr>
        <w:t xml:space="preserve">and </w:t>
      </w:r>
      <w:r w:rsidR="00011BFB" w:rsidRPr="00875B3C">
        <w:rPr>
          <w:szCs w:val="22"/>
        </w:rPr>
        <w:t xml:space="preserve">health impacts of other exhaust emissions (hydrocarbons, nitrogen oxides, carbon monoxide, </w:t>
      </w:r>
      <w:r w:rsidR="002D7318" w:rsidRPr="00875B3C">
        <w:rPr>
          <w:szCs w:val="22"/>
        </w:rPr>
        <w:t>V</w:t>
      </w:r>
      <w:r w:rsidR="00011BFB" w:rsidRPr="00875B3C">
        <w:rPr>
          <w:szCs w:val="22"/>
        </w:rPr>
        <w:t xml:space="preserve">olatile </w:t>
      </w:r>
      <w:r w:rsidR="002D7318" w:rsidRPr="00875B3C">
        <w:rPr>
          <w:szCs w:val="22"/>
        </w:rPr>
        <w:t>O</w:t>
      </w:r>
      <w:r w:rsidR="00011BFB" w:rsidRPr="00875B3C">
        <w:rPr>
          <w:szCs w:val="22"/>
        </w:rPr>
        <w:t xml:space="preserve">rganic </w:t>
      </w:r>
      <w:r w:rsidR="002D7318" w:rsidRPr="00875B3C">
        <w:rPr>
          <w:szCs w:val="22"/>
        </w:rPr>
        <w:t>C</w:t>
      </w:r>
      <w:r w:rsidR="00011BFB" w:rsidRPr="00875B3C">
        <w:rPr>
          <w:szCs w:val="22"/>
        </w:rPr>
        <w:t>ompounds, particulates and other pollutants);</w:t>
      </w:r>
    </w:p>
    <w:p w:rsidR="00651C08" w:rsidRPr="00875B3C" w:rsidRDefault="00F54B91" w:rsidP="003B536F">
      <w:pPr>
        <w:pStyle w:val="Level3"/>
        <w:rPr>
          <w:szCs w:val="22"/>
        </w:rPr>
      </w:pPr>
      <w:r w:rsidRPr="00875B3C">
        <w:rPr>
          <w:szCs w:val="22"/>
        </w:rPr>
        <w:t>h</w:t>
      </w:r>
      <w:r w:rsidR="00011BFB" w:rsidRPr="00875B3C">
        <w:rPr>
          <w:szCs w:val="22"/>
        </w:rPr>
        <w:t>andling of various substances used in the maintenance of fleets;</w:t>
      </w:r>
    </w:p>
    <w:p w:rsidR="00651C08" w:rsidRPr="00875B3C" w:rsidRDefault="00F54B91" w:rsidP="003B536F">
      <w:pPr>
        <w:pStyle w:val="Level3"/>
        <w:rPr>
          <w:szCs w:val="22"/>
        </w:rPr>
      </w:pPr>
      <w:r w:rsidRPr="00875B3C">
        <w:rPr>
          <w:szCs w:val="22"/>
        </w:rPr>
        <w:t>w</w:t>
      </w:r>
      <w:r w:rsidR="00011BFB" w:rsidRPr="00875B3C">
        <w:rPr>
          <w:szCs w:val="22"/>
        </w:rPr>
        <w:t>aste, e.g. end of life vehicles, used oils, tyres, packaging</w:t>
      </w:r>
      <w:r w:rsidR="00DD179B" w:rsidRPr="00875B3C">
        <w:rPr>
          <w:szCs w:val="22"/>
        </w:rPr>
        <w:t>,</w:t>
      </w:r>
      <w:r w:rsidR="00011BFB" w:rsidRPr="00875B3C">
        <w:rPr>
          <w:szCs w:val="22"/>
        </w:rPr>
        <w:t xml:space="preserve"> etc.; </w:t>
      </w:r>
    </w:p>
    <w:p w:rsidR="00651C08" w:rsidRPr="00875B3C" w:rsidRDefault="00F54B91" w:rsidP="003B536F">
      <w:pPr>
        <w:pStyle w:val="Level3"/>
        <w:rPr>
          <w:szCs w:val="22"/>
        </w:rPr>
      </w:pPr>
      <w:r w:rsidRPr="00875B3C">
        <w:rPr>
          <w:szCs w:val="22"/>
        </w:rPr>
        <w:t>s</w:t>
      </w:r>
      <w:r w:rsidR="00011BFB" w:rsidRPr="00875B3C">
        <w:rPr>
          <w:szCs w:val="22"/>
        </w:rPr>
        <w:t xml:space="preserve">pills of hazardous substances during accidents; and </w:t>
      </w:r>
    </w:p>
    <w:p w:rsidR="00651C08" w:rsidRPr="00875B3C" w:rsidRDefault="00F54B91" w:rsidP="003B536F">
      <w:pPr>
        <w:pStyle w:val="Level3"/>
        <w:rPr>
          <w:szCs w:val="22"/>
        </w:rPr>
      </w:pPr>
      <w:proofErr w:type="gramStart"/>
      <w:r w:rsidRPr="00875B3C">
        <w:rPr>
          <w:szCs w:val="22"/>
        </w:rPr>
        <w:t>i</w:t>
      </w:r>
      <w:r w:rsidR="00011BFB" w:rsidRPr="00875B3C">
        <w:rPr>
          <w:szCs w:val="22"/>
        </w:rPr>
        <w:t>mpacts</w:t>
      </w:r>
      <w:proofErr w:type="gramEnd"/>
      <w:r w:rsidR="00011BFB" w:rsidRPr="00875B3C">
        <w:rPr>
          <w:szCs w:val="22"/>
        </w:rPr>
        <w:t xml:space="preserve"> from commuting and business travel on work-life balance.</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implement initiatives for reducing vehicle emissions from travel associated with delivering this Contract.  In particular, the </w:t>
      </w:r>
      <w:r w:rsidR="00F96D70" w:rsidRPr="00875B3C">
        <w:rPr>
          <w:szCs w:val="22"/>
        </w:rPr>
        <w:t>Contractor</w:t>
      </w:r>
      <w:r w:rsidRPr="00875B3C">
        <w:rPr>
          <w:szCs w:val="22"/>
        </w:rPr>
        <w:t xml:space="preserve"> shall:</w:t>
      </w:r>
    </w:p>
    <w:p w:rsidR="00651C08" w:rsidRPr="00875B3C" w:rsidRDefault="00F54B91" w:rsidP="003B536F">
      <w:pPr>
        <w:pStyle w:val="Level3"/>
        <w:rPr>
          <w:szCs w:val="22"/>
        </w:rPr>
      </w:pPr>
      <w:r w:rsidRPr="00875B3C">
        <w:rPr>
          <w:szCs w:val="22"/>
        </w:rPr>
        <w:t>a</w:t>
      </w:r>
      <w:r w:rsidR="00011BFB" w:rsidRPr="00875B3C">
        <w:rPr>
          <w:szCs w:val="22"/>
        </w:rPr>
        <w:t>dopt systems to reduce vehicle mileage;</w:t>
      </w:r>
    </w:p>
    <w:p w:rsidR="00651C08" w:rsidRPr="00875B3C" w:rsidRDefault="00F54B91" w:rsidP="003B536F">
      <w:pPr>
        <w:pStyle w:val="Level3"/>
        <w:rPr>
          <w:szCs w:val="22"/>
        </w:rPr>
      </w:pPr>
      <w:r w:rsidRPr="00875B3C">
        <w:rPr>
          <w:szCs w:val="22"/>
        </w:rPr>
        <w:t>u</w:t>
      </w:r>
      <w:r w:rsidR="00011BFB" w:rsidRPr="00875B3C">
        <w:rPr>
          <w:szCs w:val="22"/>
        </w:rPr>
        <w:t>se alternatively fuelled vehicles, where possible; and,</w:t>
      </w:r>
    </w:p>
    <w:p w:rsidR="00651C08" w:rsidRPr="00875B3C" w:rsidRDefault="00F54B91" w:rsidP="003B536F">
      <w:pPr>
        <w:pStyle w:val="Level3"/>
        <w:rPr>
          <w:szCs w:val="22"/>
        </w:rPr>
      </w:pPr>
      <w:proofErr w:type="gramStart"/>
      <w:r w:rsidRPr="00875B3C">
        <w:rPr>
          <w:szCs w:val="22"/>
        </w:rPr>
        <w:t>r</w:t>
      </w:r>
      <w:r w:rsidR="00011BFB" w:rsidRPr="00875B3C">
        <w:rPr>
          <w:szCs w:val="22"/>
        </w:rPr>
        <w:t>educe</w:t>
      </w:r>
      <w:proofErr w:type="gramEnd"/>
      <w:r w:rsidR="00011BFB" w:rsidRPr="00875B3C">
        <w:rPr>
          <w:szCs w:val="22"/>
        </w:rPr>
        <w:t xml:space="preserve"> single occupancy car commuting.</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provide information on actual mileage, costs and carbon dioxide equivalent emissions incurred in performance of this contract upon request from the Authority.</w:t>
      </w:r>
    </w:p>
    <w:p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_Ref434257707 \r </w:instrText>
      </w:r>
      <w:r w:rsidR="0033453D" w:rsidRPr="00875B3C">
        <w:rPr>
          <w:szCs w:val="22"/>
        </w:rPr>
        <w:instrText xml:space="preserve"> \* MERGEFORMAT </w:instrText>
      </w:r>
      <w:r w:rsidRPr="00875B3C">
        <w:rPr>
          <w:szCs w:val="22"/>
        </w:rPr>
        <w:fldChar w:fldCharType="separate"/>
      </w:r>
      <w:bookmarkStart w:id="65" w:name="_Toc531157434"/>
      <w:bookmarkStart w:id="66" w:name="_Toc54793823"/>
      <w:r w:rsidR="00F92FF6">
        <w:rPr>
          <w:szCs w:val="22"/>
        </w:rPr>
        <w:instrText>11</w:instrText>
      </w:r>
      <w:r w:rsidRPr="00875B3C">
        <w:rPr>
          <w:szCs w:val="22"/>
        </w:rPr>
        <w:fldChar w:fldCharType="end"/>
      </w:r>
      <w:r w:rsidRPr="00875B3C">
        <w:rPr>
          <w:szCs w:val="22"/>
        </w:rPr>
        <w:tab/>
        <w:instrText>Sustainable Procurement</w:instrText>
      </w:r>
      <w:bookmarkEnd w:id="65"/>
      <w:bookmarkEnd w:id="66"/>
      <w:r w:rsidR="00F04738">
        <w:rPr>
          <w:szCs w:val="22"/>
        </w:rPr>
        <w:instrText>"</w:instrText>
      </w:r>
      <w:r w:rsidRPr="00875B3C">
        <w:rPr>
          <w:szCs w:val="22"/>
        </w:rPr>
        <w:instrText xml:space="preserve"> \l1 </w:instrText>
      </w:r>
      <w:r w:rsidRPr="00875B3C">
        <w:rPr>
          <w:rStyle w:val="Level1asHeadingtext"/>
          <w:szCs w:val="22"/>
        </w:rPr>
        <w:fldChar w:fldCharType="end"/>
      </w:r>
      <w:bookmarkStart w:id="67" w:name="_Ref434256394"/>
      <w:bookmarkStart w:id="68" w:name="_Ref434257602"/>
      <w:bookmarkStart w:id="69" w:name="_Ref434257707"/>
      <w:r w:rsidR="00011BFB" w:rsidRPr="00875B3C">
        <w:rPr>
          <w:rStyle w:val="Level1asHeadingtext"/>
          <w:szCs w:val="22"/>
        </w:rPr>
        <w:t>Sustainable Procurement</w:t>
      </w:r>
      <w:bookmarkEnd w:id="67"/>
      <w:bookmarkEnd w:id="68"/>
      <w:bookmarkEnd w:id="69"/>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support the Authority in meeting Government commitments for sustainable procurement. The </w:t>
      </w:r>
      <w:r w:rsidR="00F96D70" w:rsidRPr="00875B3C">
        <w:rPr>
          <w:szCs w:val="22"/>
        </w:rPr>
        <w:t>Contractor</w:t>
      </w:r>
      <w:r w:rsidRPr="00875B3C">
        <w:rPr>
          <w:szCs w:val="22"/>
        </w:rPr>
        <w:t xml:space="preserve"> will buy sustainable and efficient products and services with the aim of achieving the best long-term, overall value for money for society.</w:t>
      </w:r>
    </w:p>
    <w:p w:rsidR="00651C08" w:rsidRPr="00875B3C" w:rsidRDefault="00011BFB" w:rsidP="003B536F">
      <w:pPr>
        <w:pStyle w:val="Level2"/>
        <w:rPr>
          <w:szCs w:val="22"/>
        </w:rPr>
      </w:pPr>
      <w:r w:rsidRPr="00875B3C">
        <w:rPr>
          <w:szCs w:val="22"/>
        </w:rPr>
        <w:lastRenderedPageBreak/>
        <w:t xml:space="preserve">In particular, the </w:t>
      </w:r>
      <w:r w:rsidR="00F96D70" w:rsidRPr="00875B3C">
        <w:rPr>
          <w:szCs w:val="22"/>
        </w:rPr>
        <w:t>Contractor</w:t>
      </w:r>
      <w:r w:rsidRPr="00875B3C">
        <w:rPr>
          <w:szCs w:val="22"/>
        </w:rPr>
        <w:t xml:space="preserve"> shall:</w:t>
      </w:r>
    </w:p>
    <w:p w:rsidR="00651C08" w:rsidRPr="00875B3C" w:rsidRDefault="00F54B91" w:rsidP="003B536F">
      <w:pPr>
        <w:pStyle w:val="Level3"/>
        <w:rPr>
          <w:szCs w:val="22"/>
        </w:rPr>
      </w:pPr>
      <w:r w:rsidRPr="00875B3C">
        <w:rPr>
          <w:szCs w:val="22"/>
        </w:rPr>
        <w:t>a</w:t>
      </w:r>
      <w:r w:rsidR="00011BFB" w:rsidRPr="00875B3C">
        <w:rPr>
          <w:szCs w:val="22"/>
        </w:rPr>
        <w:t>chieve 100% compliance with the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w:t>
      </w:r>
    </w:p>
    <w:p w:rsidR="00651C08" w:rsidRPr="00875B3C" w:rsidRDefault="00F54B91" w:rsidP="003B536F">
      <w:pPr>
        <w:pStyle w:val="Level3"/>
        <w:rPr>
          <w:szCs w:val="22"/>
        </w:rPr>
      </w:pPr>
      <w:r w:rsidRPr="00875B3C">
        <w:rPr>
          <w:szCs w:val="22"/>
        </w:rPr>
        <w:t>d</w:t>
      </w:r>
      <w:r w:rsidR="00011BFB" w:rsidRPr="00875B3C">
        <w:rPr>
          <w:szCs w:val="22"/>
        </w:rPr>
        <w:t>evelop mechanisms to understand and reduce</w:t>
      </w:r>
      <w:r w:rsidR="00651C08" w:rsidRPr="00875B3C">
        <w:rPr>
          <w:szCs w:val="22"/>
        </w:rPr>
        <w:t xml:space="preserve"> supply chain impacts and risks</w:t>
      </w:r>
      <w:r w:rsidR="003B4189" w:rsidRPr="00875B3C">
        <w:rPr>
          <w:szCs w:val="22"/>
        </w:rPr>
        <w:t>;</w:t>
      </w:r>
    </w:p>
    <w:p w:rsidR="00651C08" w:rsidRPr="00875B3C" w:rsidRDefault="00F54B91" w:rsidP="003B536F">
      <w:pPr>
        <w:pStyle w:val="Level3"/>
        <w:rPr>
          <w:szCs w:val="22"/>
        </w:rPr>
      </w:pPr>
      <w:r w:rsidRPr="00875B3C">
        <w:rPr>
          <w:szCs w:val="22"/>
        </w:rPr>
        <w:t>d</w:t>
      </w:r>
      <w:r w:rsidR="00011BFB" w:rsidRPr="00875B3C">
        <w:rPr>
          <w:szCs w:val="22"/>
        </w:rPr>
        <w:t>evelop specifications which invite solutions (in particular by incorporation of award criteria and best practice in G</w:t>
      </w:r>
      <w:r w:rsidR="003B4189" w:rsidRPr="00875B3C">
        <w:rPr>
          <w:szCs w:val="22"/>
        </w:rPr>
        <w:t xml:space="preserve">overnment </w:t>
      </w:r>
      <w:r w:rsidR="00011BFB" w:rsidRPr="00875B3C">
        <w:rPr>
          <w:szCs w:val="22"/>
        </w:rPr>
        <w:t>B</w:t>
      </w:r>
      <w:r w:rsidR="003B4189" w:rsidRPr="00875B3C">
        <w:rPr>
          <w:szCs w:val="22"/>
        </w:rPr>
        <w:t xml:space="preserve">uying </w:t>
      </w:r>
      <w:r w:rsidR="00011BFB" w:rsidRPr="00875B3C">
        <w:rPr>
          <w:szCs w:val="22"/>
        </w:rPr>
        <w:t>S</w:t>
      </w:r>
      <w:r w:rsidR="003B4189" w:rsidRPr="00875B3C">
        <w:rPr>
          <w:szCs w:val="22"/>
        </w:rPr>
        <w:t>tandards</w:t>
      </w:r>
      <w:r w:rsidR="00011BFB" w:rsidRPr="00875B3C">
        <w:rPr>
          <w:szCs w:val="22"/>
        </w:rPr>
        <w:t xml:space="preserve">) which encourage innovation and give sufficient weight to sustainable considerations when awarding </w:t>
      </w:r>
      <w:r w:rsidR="003B4189" w:rsidRPr="00875B3C">
        <w:rPr>
          <w:szCs w:val="22"/>
        </w:rPr>
        <w:t>any sub-</w:t>
      </w:r>
      <w:r w:rsidR="00011BFB" w:rsidRPr="00875B3C">
        <w:rPr>
          <w:szCs w:val="22"/>
        </w:rPr>
        <w:t>contract</w:t>
      </w:r>
      <w:r w:rsidR="003B4189" w:rsidRPr="00875B3C">
        <w:rPr>
          <w:szCs w:val="22"/>
        </w:rPr>
        <w:t xml:space="preserve"> for the provision of the Services</w:t>
      </w:r>
      <w:r w:rsidR="00011BFB" w:rsidRPr="00875B3C">
        <w:rPr>
          <w:szCs w:val="22"/>
        </w:rPr>
        <w:t>;</w:t>
      </w:r>
    </w:p>
    <w:p w:rsidR="00651C08" w:rsidRPr="00875B3C" w:rsidRDefault="00F54B91" w:rsidP="003B536F">
      <w:pPr>
        <w:pStyle w:val="Level3"/>
        <w:rPr>
          <w:color w:val="000000" w:themeColor="text1"/>
          <w:szCs w:val="22"/>
        </w:rPr>
      </w:pPr>
      <w:r w:rsidRPr="00875B3C">
        <w:rPr>
          <w:szCs w:val="22"/>
        </w:rPr>
        <w:t>m</w:t>
      </w:r>
      <w:r w:rsidR="00011BFB" w:rsidRPr="00875B3C">
        <w:rPr>
          <w:szCs w:val="22"/>
        </w:rPr>
        <w:t>easure</w:t>
      </w:r>
      <w:r w:rsidR="008A2D0A" w:rsidRPr="00875B3C">
        <w:rPr>
          <w:szCs w:val="22"/>
        </w:rPr>
        <w:t xml:space="preserve"> this</w:t>
      </w:r>
      <w:r w:rsidR="00011BFB" w:rsidRPr="00875B3C">
        <w:rPr>
          <w:szCs w:val="22"/>
        </w:rPr>
        <w:t xml:space="preserve"> in </w:t>
      </w:r>
      <w:r w:rsidR="00011BFB" w:rsidRPr="00875B3C">
        <w:rPr>
          <w:color w:val="000000" w:themeColor="text1"/>
          <w:szCs w:val="22"/>
        </w:rPr>
        <w:t>accordance with Government requirements</w:t>
      </w:r>
      <w:r w:rsidR="00DD26F7" w:rsidRPr="00875B3C">
        <w:rPr>
          <w:color w:val="000000" w:themeColor="text1"/>
          <w:szCs w:val="22"/>
        </w:rPr>
        <w:t xml:space="preserve"> (</w:t>
      </w:r>
      <w:r w:rsidR="008A2D0A" w:rsidRPr="00875B3C">
        <w:rPr>
          <w:color w:val="000000" w:themeColor="text1"/>
          <w:szCs w:val="22"/>
        </w:rPr>
        <w:t xml:space="preserve">including the </w:t>
      </w:r>
      <w:r w:rsidR="00DD26F7" w:rsidRPr="00875B3C">
        <w:rPr>
          <w:color w:val="000000" w:themeColor="text1"/>
          <w:szCs w:val="22"/>
        </w:rPr>
        <w:t>Government Buying Standards and the Greening Government Commitments), as amended from time to time,</w:t>
      </w:r>
      <w:r w:rsidR="00011BFB" w:rsidRPr="00875B3C">
        <w:rPr>
          <w:color w:val="000000" w:themeColor="text1"/>
          <w:szCs w:val="22"/>
        </w:rPr>
        <w:t xml:space="preserve"> and in a format agreed with the Authority</w:t>
      </w:r>
      <w:r w:rsidR="008F5631" w:rsidRPr="00875B3C">
        <w:rPr>
          <w:color w:val="000000" w:themeColor="text1"/>
          <w:szCs w:val="22"/>
        </w:rPr>
        <w:t xml:space="preserve"> report on progress pursuant to </w:t>
      </w:r>
      <w:r w:rsidR="00A52752">
        <w:rPr>
          <w:b/>
          <w:color w:val="000000" w:themeColor="text1"/>
          <w:szCs w:val="22"/>
        </w:rPr>
        <w:t>paragraph </w:t>
      </w:r>
      <w:r w:rsidR="008A2D0A" w:rsidRPr="00875B3C">
        <w:rPr>
          <w:b/>
          <w:color w:val="000000" w:themeColor="text1"/>
          <w:szCs w:val="22"/>
        </w:rPr>
        <w:fldChar w:fldCharType="begin"/>
      </w:r>
      <w:r w:rsidR="008A2D0A" w:rsidRPr="00875B3C">
        <w:rPr>
          <w:b/>
          <w:color w:val="000000" w:themeColor="text1"/>
          <w:szCs w:val="22"/>
        </w:rPr>
        <w:instrText xml:space="preserve"> REF _Ref529177098 \r \h </w:instrText>
      </w:r>
      <w:r w:rsidR="0033453D" w:rsidRPr="00875B3C">
        <w:rPr>
          <w:b/>
          <w:color w:val="000000" w:themeColor="text1"/>
          <w:szCs w:val="22"/>
        </w:rPr>
        <w:instrText xml:space="preserve"> \* MERGEFORMAT </w:instrText>
      </w:r>
      <w:r w:rsidR="008A2D0A" w:rsidRPr="00875B3C">
        <w:rPr>
          <w:b/>
          <w:color w:val="000000" w:themeColor="text1"/>
          <w:szCs w:val="22"/>
        </w:rPr>
      </w:r>
      <w:r w:rsidR="008A2D0A" w:rsidRPr="00875B3C">
        <w:rPr>
          <w:b/>
          <w:color w:val="000000" w:themeColor="text1"/>
          <w:szCs w:val="22"/>
        </w:rPr>
        <w:fldChar w:fldCharType="separate"/>
      </w:r>
      <w:r w:rsidR="00F92FF6">
        <w:rPr>
          <w:b/>
          <w:color w:val="000000" w:themeColor="text1"/>
          <w:szCs w:val="22"/>
        </w:rPr>
        <w:t>7</w:t>
      </w:r>
      <w:r w:rsidR="008A2D0A" w:rsidRPr="00875B3C">
        <w:rPr>
          <w:b/>
          <w:color w:val="000000" w:themeColor="text1"/>
          <w:szCs w:val="22"/>
        </w:rPr>
        <w:fldChar w:fldCharType="end"/>
      </w:r>
      <w:r w:rsidR="008A2D0A" w:rsidRPr="00875B3C">
        <w:rPr>
          <w:b/>
          <w:color w:val="000000" w:themeColor="text1"/>
          <w:szCs w:val="22"/>
        </w:rPr>
        <w:t xml:space="preserve"> (Monitoring and Reporting)</w:t>
      </w:r>
      <w:r w:rsidR="00011BFB" w:rsidRPr="00875B3C">
        <w:rPr>
          <w:color w:val="000000" w:themeColor="text1"/>
          <w:szCs w:val="22"/>
        </w:rPr>
        <w:t>.</w:t>
      </w:r>
    </w:p>
    <w:p w:rsidR="00651C08" w:rsidRPr="00875B3C" w:rsidRDefault="00011BFB" w:rsidP="003B536F">
      <w:pPr>
        <w:pStyle w:val="Level2"/>
        <w:rPr>
          <w:szCs w:val="22"/>
        </w:rPr>
      </w:pPr>
      <w:r w:rsidRPr="00875B3C">
        <w:rPr>
          <w:szCs w:val="22"/>
        </w:rPr>
        <w:t>The Contractor shall collect and analyse all data necessary and in sufficient detail to monitor, report and improve performance against targets</w:t>
      </w:r>
      <w:r w:rsidR="00DD26F7" w:rsidRPr="00875B3C">
        <w:rPr>
          <w:szCs w:val="22"/>
        </w:rPr>
        <w:t xml:space="preserve"> notified by the Authority and in accordance with the</w:t>
      </w:r>
      <w:r w:rsidRPr="00875B3C">
        <w:rPr>
          <w:szCs w:val="22"/>
        </w:rPr>
        <w:t xml:space="preserve"> Government</w:t>
      </w:r>
      <w:r w:rsidR="00F04738">
        <w:rPr>
          <w:szCs w:val="22"/>
        </w:rPr>
        <w:t>'</w:t>
      </w:r>
      <w:r w:rsidRPr="00875B3C">
        <w:rPr>
          <w:szCs w:val="22"/>
        </w:rPr>
        <w:t xml:space="preserve">s </w:t>
      </w:r>
      <w:r w:rsidR="001D698D" w:rsidRPr="00875B3C">
        <w:rPr>
          <w:szCs w:val="22"/>
        </w:rPr>
        <w:t>p</w:t>
      </w:r>
      <w:r w:rsidRPr="00875B3C">
        <w:rPr>
          <w:szCs w:val="22"/>
        </w:rPr>
        <w:t xml:space="preserve">roperty </w:t>
      </w:r>
      <w:r w:rsidR="00F04738">
        <w:rPr>
          <w:szCs w:val="22"/>
        </w:rPr>
        <w:t>"</w:t>
      </w:r>
      <w:r w:rsidRPr="00875B3C">
        <w:rPr>
          <w:szCs w:val="22"/>
        </w:rPr>
        <w:t>Benchmarking Programme</w:t>
      </w:r>
      <w:r w:rsidR="00F04738">
        <w:rPr>
          <w:szCs w:val="22"/>
        </w:rPr>
        <w:t>"</w:t>
      </w:r>
      <w:r w:rsidRPr="00875B3C">
        <w:rPr>
          <w:szCs w:val="22"/>
        </w:rPr>
        <w:t xml:space="preserve"> and </w:t>
      </w:r>
      <w:r w:rsidR="00F04738">
        <w:rPr>
          <w:szCs w:val="22"/>
        </w:rPr>
        <w:t>"</w:t>
      </w:r>
      <w:r w:rsidRPr="00875B3C">
        <w:rPr>
          <w:szCs w:val="22"/>
        </w:rPr>
        <w:t>State of the Estate Report</w:t>
      </w:r>
      <w:r w:rsidR="00F04738">
        <w:rPr>
          <w:szCs w:val="22"/>
        </w:rPr>
        <w:t>"</w:t>
      </w:r>
      <w:r w:rsidRPr="00875B3C">
        <w:rPr>
          <w:szCs w:val="22"/>
        </w:rPr>
        <w:t>.</w:t>
      </w:r>
      <w:r w:rsidR="00DD26F7" w:rsidRPr="00875B3C">
        <w:rPr>
          <w:szCs w:val="22"/>
        </w:rPr>
        <w:t xml:space="preserve"> The Contractor shall provide this information on request of the Authority within two (2) </w:t>
      </w:r>
      <w:r w:rsidR="001D698D" w:rsidRPr="00875B3C">
        <w:rPr>
          <w:szCs w:val="22"/>
        </w:rPr>
        <w:t>B</w:t>
      </w:r>
      <w:r w:rsidR="00DD26F7" w:rsidRPr="00875B3C">
        <w:rPr>
          <w:szCs w:val="22"/>
        </w:rPr>
        <w:t xml:space="preserve">usiness </w:t>
      </w:r>
      <w:r w:rsidR="001D698D" w:rsidRPr="00875B3C">
        <w:rPr>
          <w:szCs w:val="22"/>
        </w:rPr>
        <w:t>D</w:t>
      </w:r>
      <w:r w:rsidR="00DD26F7" w:rsidRPr="00875B3C">
        <w:rPr>
          <w:szCs w:val="22"/>
        </w:rPr>
        <w:t>ays.</w:t>
      </w:r>
    </w:p>
    <w:p w:rsidR="00651C08"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_Ref434257082 \r </w:instrText>
      </w:r>
      <w:r w:rsidR="0033453D" w:rsidRPr="00875B3C">
        <w:rPr>
          <w:szCs w:val="22"/>
        </w:rPr>
        <w:instrText xml:space="preserve"> \* MERGEFORMAT </w:instrText>
      </w:r>
      <w:r w:rsidRPr="00875B3C">
        <w:rPr>
          <w:szCs w:val="22"/>
        </w:rPr>
        <w:fldChar w:fldCharType="separate"/>
      </w:r>
      <w:bookmarkStart w:id="70" w:name="_Toc531157435"/>
      <w:bookmarkStart w:id="71" w:name="_Toc54793824"/>
      <w:r w:rsidR="00F92FF6">
        <w:rPr>
          <w:szCs w:val="22"/>
        </w:rPr>
        <w:instrText>12</w:instrText>
      </w:r>
      <w:r w:rsidRPr="00875B3C">
        <w:rPr>
          <w:szCs w:val="22"/>
        </w:rPr>
        <w:fldChar w:fldCharType="end"/>
      </w:r>
      <w:r w:rsidRPr="00875B3C">
        <w:rPr>
          <w:szCs w:val="22"/>
        </w:rPr>
        <w:tab/>
        <w:instrText>Ecology, Biodiversity and the Natural Environment</w:instrText>
      </w:r>
      <w:bookmarkEnd w:id="70"/>
      <w:bookmarkEnd w:id="71"/>
      <w:r w:rsidR="00F04738">
        <w:rPr>
          <w:szCs w:val="22"/>
        </w:rPr>
        <w:instrText>"</w:instrText>
      </w:r>
      <w:r w:rsidRPr="00875B3C">
        <w:rPr>
          <w:szCs w:val="22"/>
        </w:rPr>
        <w:instrText xml:space="preserve"> \l1 </w:instrText>
      </w:r>
      <w:r w:rsidRPr="00875B3C">
        <w:rPr>
          <w:rStyle w:val="Level1asHeadingtext"/>
          <w:szCs w:val="22"/>
        </w:rPr>
        <w:fldChar w:fldCharType="end"/>
      </w:r>
      <w:bookmarkStart w:id="72" w:name="_Ref434256707"/>
      <w:bookmarkStart w:id="73" w:name="_Ref434256992"/>
      <w:bookmarkStart w:id="74" w:name="_Ref434257082"/>
      <w:r w:rsidR="00011BFB" w:rsidRPr="00875B3C">
        <w:rPr>
          <w:rStyle w:val="Level1asHeadingtext"/>
          <w:szCs w:val="22"/>
        </w:rPr>
        <w:t xml:space="preserve">Ecology, Biodiversity and the Natural Environment </w:t>
      </w:r>
      <w:bookmarkEnd w:id="72"/>
      <w:bookmarkEnd w:id="73"/>
      <w:bookmarkEnd w:id="74"/>
    </w:p>
    <w:p w:rsidR="00651C08" w:rsidRPr="00875B3C" w:rsidRDefault="00D41879" w:rsidP="003B536F">
      <w:pPr>
        <w:pStyle w:val="Level2"/>
        <w:rPr>
          <w:szCs w:val="22"/>
        </w:rPr>
      </w:pPr>
      <w:r w:rsidRPr="00875B3C">
        <w:rPr>
          <w:szCs w:val="22"/>
        </w:rPr>
        <w:t>The Contractor shall ensure that a</w:t>
      </w:r>
      <w:r w:rsidR="00011BFB" w:rsidRPr="00875B3C">
        <w:rPr>
          <w:szCs w:val="22"/>
        </w:rPr>
        <w:t xml:space="preserve">ll activities undertaken by the </w:t>
      </w:r>
      <w:r w:rsidR="00F96D70" w:rsidRPr="00875B3C">
        <w:rPr>
          <w:szCs w:val="22"/>
        </w:rPr>
        <w:t>Contractor</w:t>
      </w:r>
      <w:r w:rsidR="00011BFB" w:rsidRPr="00875B3C">
        <w:rPr>
          <w:szCs w:val="22"/>
        </w:rPr>
        <w:t xml:space="preserve"> shall minimise, and where possible, avoid having an impact on the environment, including:</w:t>
      </w:r>
    </w:p>
    <w:p w:rsidR="00651C08" w:rsidRPr="00875B3C" w:rsidRDefault="00F54B91" w:rsidP="003B536F">
      <w:pPr>
        <w:pStyle w:val="Level3"/>
        <w:rPr>
          <w:szCs w:val="22"/>
        </w:rPr>
      </w:pPr>
      <w:r w:rsidRPr="00875B3C">
        <w:rPr>
          <w:szCs w:val="22"/>
        </w:rPr>
        <w:t>l</w:t>
      </w:r>
      <w:r w:rsidR="00011BFB" w:rsidRPr="00875B3C">
        <w:rPr>
          <w:szCs w:val="22"/>
        </w:rPr>
        <w:t>oss or fragmentation of habitat and species to new development / changes in land use;</w:t>
      </w:r>
    </w:p>
    <w:p w:rsidR="00651C08" w:rsidRPr="00875B3C" w:rsidRDefault="00F54B91" w:rsidP="003B536F">
      <w:pPr>
        <w:pStyle w:val="Level3"/>
        <w:rPr>
          <w:szCs w:val="22"/>
        </w:rPr>
      </w:pPr>
      <w:r w:rsidRPr="00875B3C">
        <w:rPr>
          <w:szCs w:val="22"/>
        </w:rPr>
        <w:t>i</w:t>
      </w:r>
      <w:r w:rsidR="00011BFB" w:rsidRPr="00875B3C">
        <w:rPr>
          <w:szCs w:val="22"/>
        </w:rPr>
        <w:t>nappropriate use, or lack of management of grounds and land (e.g. planting or failing to control non-native species, incorrect grass cutting regimes, use of pesticides and fertilizers, scrub encroachment, fire damage, the effects of ecological disturbance such as trampling, and illegal acts such as fly tipping);</w:t>
      </w:r>
    </w:p>
    <w:p w:rsidR="00651C08" w:rsidRPr="00875B3C" w:rsidRDefault="00F54B91" w:rsidP="003B536F">
      <w:pPr>
        <w:pStyle w:val="Level3"/>
        <w:rPr>
          <w:szCs w:val="22"/>
        </w:rPr>
      </w:pPr>
      <w:r w:rsidRPr="00875B3C">
        <w:rPr>
          <w:szCs w:val="22"/>
        </w:rPr>
        <w:t>d</w:t>
      </w:r>
      <w:r w:rsidR="00011BFB" w:rsidRPr="00875B3C">
        <w:rPr>
          <w:szCs w:val="22"/>
        </w:rPr>
        <w:t>irect and indirect sourcing of products from unsustainable sources (e.g. peat, aggregates, timber, food, water);</w:t>
      </w:r>
    </w:p>
    <w:p w:rsidR="00651C08" w:rsidRPr="00875B3C" w:rsidRDefault="00F54B91" w:rsidP="003B536F">
      <w:pPr>
        <w:pStyle w:val="Level3"/>
        <w:rPr>
          <w:szCs w:val="22"/>
        </w:rPr>
      </w:pPr>
      <w:r w:rsidRPr="00875B3C">
        <w:rPr>
          <w:szCs w:val="22"/>
        </w:rPr>
        <w:t>p</w:t>
      </w:r>
      <w:r w:rsidR="00011BFB" w:rsidRPr="00875B3C">
        <w:rPr>
          <w:szCs w:val="22"/>
        </w:rPr>
        <w:t>ollution of water courses with hazardous substances; and,</w:t>
      </w:r>
    </w:p>
    <w:p w:rsidR="00651C08" w:rsidRPr="00875B3C" w:rsidRDefault="00F54B91" w:rsidP="003B536F">
      <w:pPr>
        <w:pStyle w:val="Level3"/>
        <w:rPr>
          <w:szCs w:val="22"/>
        </w:rPr>
      </w:pPr>
      <w:proofErr w:type="gramStart"/>
      <w:r w:rsidRPr="00875B3C">
        <w:rPr>
          <w:szCs w:val="22"/>
        </w:rPr>
        <w:lastRenderedPageBreak/>
        <w:t>o</w:t>
      </w:r>
      <w:r w:rsidR="00011BFB" w:rsidRPr="00875B3C">
        <w:rPr>
          <w:szCs w:val="22"/>
        </w:rPr>
        <w:t>ther</w:t>
      </w:r>
      <w:proofErr w:type="gramEnd"/>
      <w:r w:rsidR="00011BFB" w:rsidRPr="00875B3C">
        <w:rPr>
          <w:szCs w:val="22"/>
        </w:rPr>
        <w:t xml:space="preserve"> pollution (e.g. waste emissions, air pollution and noise) which cause damage or disturbance to habitats and species.</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w:t>
      </w:r>
      <w:r w:rsidR="002654EF" w:rsidRPr="00875B3C">
        <w:rPr>
          <w:szCs w:val="22"/>
        </w:rPr>
        <w:t xml:space="preserve">include within the Sustainability Plan its approach to </w:t>
      </w:r>
      <w:r w:rsidR="003A5041" w:rsidRPr="00875B3C">
        <w:rPr>
          <w:szCs w:val="22"/>
        </w:rPr>
        <w:t xml:space="preserve">biodiversity management </w:t>
      </w:r>
      <w:r w:rsidRPr="00875B3C">
        <w:rPr>
          <w:szCs w:val="22"/>
        </w:rPr>
        <w:t xml:space="preserve">for the built and non-built environment, along with a </w:t>
      </w:r>
      <w:r w:rsidR="00F96D70" w:rsidRPr="00875B3C">
        <w:rPr>
          <w:szCs w:val="22"/>
        </w:rPr>
        <w:t>Contractor</w:t>
      </w:r>
      <w:r w:rsidR="00F04738">
        <w:rPr>
          <w:szCs w:val="22"/>
        </w:rPr>
        <w:t>'</w:t>
      </w:r>
      <w:r w:rsidRPr="00875B3C">
        <w:rPr>
          <w:szCs w:val="22"/>
        </w:rPr>
        <w:t xml:space="preserve">s </w:t>
      </w:r>
      <w:r w:rsidR="003A5041" w:rsidRPr="00875B3C">
        <w:rPr>
          <w:szCs w:val="22"/>
        </w:rPr>
        <w:t xml:space="preserve">vision statement </w:t>
      </w:r>
      <w:r w:rsidRPr="00875B3C">
        <w:rPr>
          <w:szCs w:val="22"/>
        </w:rPr>
        <w:t xml:space="preserve">for </w:t>
      </w:r>
      <w:r w:rsidR="003A5041" w:rsidRPr="00875B3C">
        <w:rPr>
          <w:szCs w:val="22"/>
        </w:rPr>
        <w:t>biodiversity</w:t>
      </w:r>
      <w:r w:rsidRPr="00875B3C">
        <w:rPr>
          <w:szCs w:val="22"/>
        </w:rPr>
        <w:t>.</w:t>
      </w:r>
    </w:p>
    <w:p w:rsidR="00651C08" w:rsidRPr="00875B3C" w:rsidRDefault="00011BFB" w:rsidP="003B536F">
      <w:pPr>
        <w:pStyle w:val="Level2"/>
        <w:rPr>
          <w:szCs w:val="22"/>
        </w:rPr>
      </w:pPr>
      <w:r w:rsidRPr="00875B3C">
        <w:rPr>
          <w:szCs w:val="22"/>
        </w:rPr>
        <w:t xml:space="preserve">Where </w:t>
      </w:r>
      <w:r w:rsidR="003B4189" w:rsidRPr="00875B3C">
        <w:rPr>
          <w:szCs w:val="22"/>
        </w:rPr>
        <w:t>all or part of the Site</w:t>
      </w:r>
      <w:r w:rsidRPr="00875B3C">
        <w:rPr>
          <w:szCs w:val="22"/>
        </w:rPr>
        <w:t xml:space="preserve"> has been identified as a designated site, nationally or locally</w:t>
      </w:r>
      <w:r w:rsidR="00DD179B" w:rsidRPr="00875B3C">
        <w:rPr>
          <w:szCs w:val="22"/>
        </w:rPr>
        <w:t>,</w:t>
      </w:r>
      <w:r w:rsidRPr="00875B3C">
        <w:rPr>
          <w:szCs w:val="22"/>
        </w:rPr>
        <w:t xml:space="preserve"> the </w:t>
      </w:r>
      <w:r w:rsidR="00F96D70" w:rsidRPr="00875B3C">
        <w:rPr>
          <w:szCs w:val="22"/>
        </w:rPr>
        <w:t>Contractor</w:t>
      </w:r>
      <w:r w:rsidRPr="00875B3C">
        <w:rPr>
          <w:szCs w:val="22"/>
        </w:rPr>
        <w:t xml:space="preserve"> shall carry out an </w:t>
      </w:r>
      <w:r w:rsidR="00DD26F7" w:rsidRPr="00875B3C">
        <w:rPr>
          <w:szCs w:val="22"/>
        </w:rPr>
        <w:t>E</w:t>
      </w:r>
      <w:r w:rsidRPr="00875B3C">
        <w:rPr>
          <w:szCs w:val="22"/>
        </w:rPr>
        <w:t xml:space="preserve">cological </w:t>
      </w:r>
      <w:r w:rsidR="00DD26F7" w:rsidRPr="00875B3C">
        <w:rPr>
          <w:szCs w:val="22"/>
        </w:rPr>
        <w:t>I</w:t>
      </w:r>
      <w:r w:rsidRPr="00875B3C">
        <w:rPr>
          <w:szCs w:val="22"/>
        </w:rPr>
        <w:t xml:space="preserve">mpact </w:t>
      </w:r>
      <w:r w:rsidR="00DD26F7" w:rsidRPr="00875B3C">
        <w:rPr>
          <w:szCs w:val="22"/>
        </w:rPr>
        <w:t>A</w:t>
      </w:r>
      <w:r w:rsidRPr="00875B3C">
        <w:rPr>
          <w:szCs w:val="22"/>
        </w:rPr>
        <w:t xml:space="preserve">ssessment or Preliminary Ecological Assessment or similar with specific regards to any potential damaging operations which </w:t>
      </w:r>
      <w:r w:rsidR="00494AF1">
        <w:rPr>
          <w:szCs w:val="22"/>
        </w:rPr>
        <w:t>may be carried out on a Daily, w</w:t>
      </w:r>
      <w:r w:rsidRPr="00875B3C">
        <w:rPr>
          <w:szCs w:val="22"/>
        </w:rPr>
        <w:t xml:space="preserve">eekly, Monthly or </w:t>
      </w:r>
      <w:r w:rsidR="00494AF1">
        <w:rPr>
          <w:szCs w:val="22"/>
        </w:rPr>
        <w:t>Yearly</w:t>
      </w:r>
      <w:r w:rsidRPr="00875B3C">
        <w:rPr>
          <w:szCs w:val="22"/>
        </w:rPr>
        <w:t xml:space="preserve"> basis.</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B45673" w:rsidRPr="00875B3C">
        <w:rPr>
          <w:szCs w:val="22"/>
        </w:rPr>
        <w:t>shall comply</w:t>
      </w:r>
      <w:r w:rsidR="0020200A" w:rsidRPr="00875B3C">
        <w:rPr>
          <w:szCs w:val="22"/>
        </w:rPr>
        <w:t xml:space="preserve"> with the Authority</w:t>
      </w:r>
      <w:r w:rsidR="00F04738">
        <w:rPr>
          <w:szCs w:val="22"/>
        </w:rPr>
        <w:t>'</w:t>
      </w:r>
      <w:r w:rsidR="0020200A" w:rsidRPr="00875B3C">
        <w:rPr>
          <w:szCs w:val="22"/>
        </w:rPr>
        <w:t>s duty to conserve biodiversity pursuant to</w:t>
      </w:r>
      <w:r w:rsidRPr="00875B3C">
        <w:rPr>
          <w:szCs w:val="22"/>
        </w:rPr>
        <w:t xml:space="preserve"> the Natural Environment and Rural Communities Act 2006 Section 40</w:t>
      </w:r>
      <w:r w:rsidR="0020200A" w:rsidRPr="00875B3C">
        <w:rPr>
          <w:szCs w:val="22"/>
        </w:rPr>
        <w:t xml:space="preserve"> as if such duty applied to the Contractor itself.</w:t>
      </w:r>
    </w:p>
    <w:p w:rsidR="00651C08" w:rsidRPr="00875B3C" w:rsidRDefault="00011BFB" w:rsidP="003B536F">
      <w:pPr>
        <w:pStyle w:val="Level2"/>
        <w:rPr>
          <w:color w:val="000000" w:themeColor="text1"/>
          <w:szCs w:val="22"/>
        </w:rPr>
      </w:pPr>
      <w:bookmarkStart w:id="75" w:name="_Hlk526525118"/>
      <w:r w:rsidRPr="00875B3C">
        <w:rPr>
          <w:szCs w:val="22"/>
        </w:rPr>
        <w:t xml:space="preserve">The </w:t>
      </w:r>
      <w:r w:rsidR="00F96D70" w:rsidRPr="00875B3C">
        <w:rPr>
          <w:szCs w:val="22"/>
        </w:rPr>
        <w:t>Contractor</w:t>
      </w:r>
      <w:r w:rsidRPr="00875B3C">
        <w:rPr>
          <w:szCs w:val="22"/>
        </w:rPr>
        <w:t xml:space="preserve"> shall report any records, sightings or anecdotal data on </w:t>
      </w:r>
      <w:r w:rsidR="003B4189" w:rsidRPr="00875B3C">
        <w:rPr>
          <w:szCs w:val="22"/>
        </w:rPr>
        <w:t>the Site</w:t>
      </w:r>
      <w:r w:rsidRPr="00875B3C">
        <w:rPr>
          <w:szCs w:val="22"/>
        </w:rPr>
        <w:t xml:space="preserve"> relating to any priority protected species as referenced in the </w:t>
      </w:r>
      <w:r w:rsidR="002862FA" w:rsidRPr="00875B3C">
        <w:rPr>
          <w:szCs w:val="22"/>
        </w:rPr>
        <w:t xml:space="preserve">Natural Environment and Rural Communities </w:t>
      </w:r>
      <w:r w:rsidRPr="00875B3C">
        <w:rPr>
          <w:szCs w:val="22"/>
        </w:rPr>
        <w:t xml:space="preserve">Act 2006 </w:t>
      </w:r>
      <w:r w:rsidRPr="00875B3C">
        <w:rPr>
          <w:color w:val="000000" w:themeColor="text1"/>
          <w:szCs w:val="22"/>
        </w:rPr>
        <w:t xml:space="preserve">Section 41, to the </w:t>
      </w:r>
      <w:r w:rsidR="003B4189" w:rsidRPr="00875B3C">
        <w:rPr>
          <w:color w:val="000000" w:themeColor="text1"/>
          <w:szCs w:val="22"/>
        </w:rPr>
        <w:t>Authority</w:t>
      </w:r>
      <w:r w:rsidRPr="00875B3C">
        <w:rPr>
          <w:color w:val="000000" w:themeColor="text1"/>
          <w:szCs w:val="22"/>
        </w:rPr>
        <w:t>.</w:t>
      </w:r>
    </w:p>
    <w:bookmarkEnd w:id="75"/>
    <w:p w:rsidR="00651C08" w:rsidRPr="00875B3C" w:rsidRDefault="00011BFB" w:rsidP="003B536F">
      <w:pPr>
        <w:pStyle w:val="Level2"/>
        <w:rPr>
          <w:color w:val="000000" w:themeColor="text1"/>
          <w:szCs w:val="22"/>
        </w:rPr>
      </w:pPr>
      <w:r w:rsidRPr="00875B3C">
        <w:rPr>
          <w:color w:val="000000" w:themeColor="text1"/>
          <w:szCs w:val="22"/>
        </w:rPr>
        <w:t xml:space="preserve">The </w:t>
      </w:r>
      <w:r w:rsidR="00F96D70" w:rsidRPr="00875B3C">
        <w:rPr>
          <w:color w:val="000000" w:themeColor="text1"/>
          <w:szCs w:val="22"/>
        </w:rPr>
        <w:t>Contractor</w:t>
      </w:r>
      <w:r w:rsidR="00E75625" w:rsidRPr="00875B3C">
        <w:rPr>
          <w:color w:val="000000" w:themeColor="text1"/>
          <w:szCs w:val="22"/>
        </w:rPr>
        <w:t xml:space="preserve"> shall submit</w:t>
      </w:r>
      <w:r w:rsidR="003B4189" w:rsidRPr="00875B3C">
        <w:rPr>
          <w:color w:val="000000" w:themeColor="text1"/>
          <w:szCs w:val="22"/>
        </w:rPr>
        <w:t>,</w:t>
      </w:r>
      <w:r w:rsidRPr="00875B3C">
        <w:rPr>
          <w:color w:val="000000" w:themeColor="text1"/>
          <w:szCs w:val="22"/>
        </w:rPr>
        <w:t xml:space="preserve"> a proposed schedule of works that will </w:t>
      </w:r>
      <w:r w:rsidR="00C500BB" w:rsidRPr="00875B3C">
        <w:rPr>
          <w:color w:val="000000" w:themeColor="text1"/>
          <w:szCs w:val="22"/>
        </w:rPr>
        <w:t>complete and maintain planned and existing</w:t>
      </w:r>
      <w:r w:rsidRPr="00875B3C">
        <w:rPr>
          <w:color w:val="000000" w:themeColor="text1"/>
          <w:szCs w:val="22"/>
        </w:rPr>
        <w:t xml:space="preserve"> soft landscape works</w:t>
      </w:r>
      <w:r w:rsidR="002862FA" w:rsidRPr="00875B3C">
        <w:rPr>
          <w:color w:val="000000" w:themeColor="text1"/>
          <w:szCs w:val="22"/>
        </w:rPr>
        <w:t xml:space="preserve"> in line with the </w:t>
      </w:r>
      <w:r w:rsidR="004C517A" w:rsidRPr="00875B3C">
        <w:rPr>
          <w:color w:val="000000" w:themeColor="text1"/>
          <w:szCs w:val="22"/>
        </w:rPr>
        <w:t>requirements</w:t>
      </w:r>
      <w:r w:rsidR="002862FA" w:rsidRPr="00875B3C">
        <w:rPr>
          <w:color w:val="000000" w:themeColor="text1"/>
          <w:szCs w:val="22"/>
        </w:rPr>
        <w:t xml:space="preserve"> </w:t>
      </w:r>
      <w:r w:rsidR="009A722B" w:rsidRPr="00875B3C">
        <w:rPr>
          <w:color w:val="000000" w:themeColor="text1"/>
          <w:szCs w:val="22"/>
        </w:rPr>
        <w:t xml:space="preserve">for plans for Maintenance Services </w:t>
      </w:r>
      <w:r w:rsidR="002862FA" w:rsidRPr="00875B3C">
        <w:rPr>
          <w:color w:val="000000" w:themeColor="text1"/>
          <w:szCs w:val="22"/>
        </w:rPr>
        <w:t xml:space="preserve">in </w:t>
      </w:r>
      <w:r w:rsidR="00A707EE" w:rsidRPr="00A707EE">
        <w:rPr>
          <w:b/>
          <w:color w:val="000000" w:themeColor="text1"/>
          <w:szCs w:val="22"/>
        </w:rPr>
        <w:t xml:space="preserve">paragraph 4 (Maintenance Services) </w:t>
      </w:r>
      <w:r w:rsidR="00A707EE" w:rsidRPr="00C04F63">
        <w:rPr>
          <w:color w:val="000000" w:themeColor="text1"/>
          <w:szCs w:val="22"/>
        </w:rPr>
        <w:t>of</w:t>
      </w:r>
      <w:r w:rsidR="00A707EE">
        <w:rPr>
          <w:color w:val="000000" w:themeColor="text1"/>
          <w:szCs w:val="22"/>
        </w:rPr>
        <w:t xml:space="preserve"> </w:t>
      </w:r>
      <w:r w:rsidR="002862FA" w:rsidRPr="00875B3C">
        <w:rPr>
          <w:b/>
          <w:color w:val="000000" w:themeColor="text1"/>
          <w:szCs w:val="22"/>
        </w:rPr>
        <w:t xml:space="preserve">Schedule </w:t>
      </w:r>
      <w:r w:rsidR="00F746B3" w:rsidRPr="00875B3C">
        <w:rPr>
          <w:b/>
          <w:color w:val="000000" w:themeColor="text1"/>
          <w:szCs w:val="22"/>
        </w:rPr>
        <w:t>1</w:t>
      </w:r>
      <w:r w:rsidR="008B7505" w:rsidRPr="00875B3C">
        <w:rPr>
          <w:b/>
          <w:color w:val="000000" w:themeColor="text1"/>
          <w:szCs w:val="22"/>
        </w:rPr>
        <w:t>1</w:t>
      </w:r>
      <w:r w:rsidR="002862FA" w:rsidRPr="00875B3C">
        <w:rPr>
          <w:b/>
          <w:color w:val="000000" w:themeColor="text1"/>
          <w:szCs w:val="22"/>
        </w:rPr>
        <w:t xml:space="preserve"> </w:t>
      </w:r>
      <w:r w:rsidR="004C517A" w:rsidRPr="00875B3C">
        <w:rPr>
          <w:b/>
          <w:color w:val="000000" w:themeColor="text1"/>
          <w:szCs w:val="22"/>
        </w:rPr>
        <w:t>(</w:t>
      </w:r>
      <w:r w:rsidR="002862FA" w:rsidRPr="00875B3C">
        <w:rPr>
          <w:b/>
          <w:color w:val="000000" w:themeColor="text1"/>
          <w:szCs w:val="22"/>
        </w:rPr>
        <w:t xml:space="preserve">Property and Facilities </w:t>
      </w:r>
      <w:r w:rsidR="004C517A" w:rsidRPr="00875B3C">
        <w:rPr>
          <w:b/>
          <w:color w:val="000000" w:themeColor="text1"/>
          <w:szCs w:val="22"/>
        </w:rPr>
        <w:t>Management)</w:t>
      </w:r>
      <w:r w:rsidRPr="00875B3C">
        <w:rPr>
          <w:b/>
          <w:color w:val="000000" w:themeColor="text1"/>
          <w:szCs w:val="22"/>
        </w:rPr>
        <w:t>,</w:t>
      </w:r>
      <w:r w:rsidRPr="00875B3C">
        <w:rPr>
          <w:color w:val="000000" w:themeColor="text1"/>
          <w:szCs w:val="22"/>
        </w:rPr>
        <w:t xml:space="preserve"> and where applicable include a proposed replacement planting programme for </w:t>
      </w:r>
      <w:r w:rsidR="00494AF1">
        <w:rPr>
          <w:color w:val="000000" w:themeColor="text1"/>
          <w:szCs w:val="22"/>
        </w:rPr>
        <w:t>dead, diseased and dying plants</w:t>
      </w:r>
      <w:r w:rsidRPr="00875B3C">
        <w:rPr>
          <w:color w:val="000000" w:themeColor="text1"/>
          <w:szCs w:val="22"/>
        </w:rPr>
        <w:t xml:space="preserve"> with native species material that will encourage and support pollinators and other native species.  </w:t>
      </w:r>
    </w:p>
    <w:p w:rsidR="003A0676" w:rsidRPr="003A0676" w:rsidRDefault="003A0676" w:rsidP="00C956EA">
      <w:pPr>
        <w:pStyle w:val="Level2"/>
        <w:rPr>
          <w:szCs w:val="22"/>
        </w:rPr>
      </w:pPr>
      <w:r>
        <w:t>The Authority shall use reasonable endeavours to provide training in the area of wildlife and countryside Legislation and statutory obligations to designated sites will be made available to the Contractor for those Contractor's Staff who have responsibility on soft landscape works and where Buildings maintenance staff have priority protected species on the Site. The Contractor shall submit an application for proposed Contractor's Staff to carry out the above training through the Authority's national Ecology Lead at the Authority's 'Shared Estate Sustainable Operations Team'.</w:t>
      </w:r>
    </w:p>
    <w:p w:rsidR="00651C08" w:rsidRPr="00875B3C" w:rsidRDefault="008C0DD5" w:rsidP="003B536F">
      <w:pPr>
        <w:pStyle w:val="Level1"/>
        <w:keepNext/>
        <w:rPr>
          <w:szCs w:val="22"/>
        </w:rPr>
      </w:pPr>
      <w:r w:rsidRPr="00875B3C">
        <w:rPr>
          <w:rStyle w:val="Level1asHeadingtext"/>
          <w:szCs w:val="22"/>
        </w:rPr>
        <w:lastRenderedPageBreak/>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_Ref434257315 \r </w:instrText>
      </w:r>
      <w:r w:rsidR="0033453D" w:rsidRPr="00875B3C">
        <w:rPr>
          <w:szCs w:val="22"/>
        </w:rPr>
        <w:instrText xml:space="preserve"> \* MERGEFORMAT </w:instrText>
      </w:r>
      <w:r w:rsidRPr="00875B3C">
        <w:rPr>
          <w:szCs w:val="22"/>
        </w:rPr>
        <w:fldChar w:fldCharType="separate"/>
      </w:r>
      <w:bookmarkStart w:id="76" w:name="_Toc54793825"/>
      <w:r w:rsidR="00F92FF6">
        <w:rPr>
          <w:szCs w:val="22"/>
        </w:rPr>
        <w:instrText>13</w:instrText>
      </w:r>
      <w:r w:rsidRPr="00875B3C">
        <w:rPr>
          <w:szCs w:val="22"/>
        </w:rPr>
        <w:fldChar w:fldCharType="end"/>
      </w:r>
      <w:r w:rsidRPr="00875B3C">
        <w:rPr>
          <w:szCs w:val="22"/>
        </w:rPr>
        <w:tab/>
        <w:instrText>Utility (energy and water) Monitoring and Reporting</w:instrText>
      </w:r>
      <w:bookmarkEnd w:id="76"/>
      <w:r w:rsidR="00F04738">
        <w:rPr>
          <w:szCs w:val="22"/>
        </w:rPr>
        <w:instrText>"</w:instrText>
      </w:r>
      <w:r w:rsidRPr="00875B3C">
        <w:rPr>
          <w:szCs w:val="22"/>
        </w:rPr>
        <w:instrText xml:space="preserve"> \l1 </w:instrText>
      </w:r>
      <w:r w:rsidRPr="00875B3C">
        <w:rPr>
          <w:rStyle w:val="Level1asHeadingtext"/>
          <w:szCs w:val="22"/>
        </w:rPr>
        <w:fldChar w:fldCharType="end"/>
      </w:r>
      <w:bookmarkStart w:id="77" w:name="_Ref530582046"/>
      <w:bookmarkStart w:id="78" w:name="_Ref434256410"/>
      <w:bookmarkStart w:id="79" w:name="_Ref434257350"/>
      <w:bookmarkStart w:id="80" w:name="_Ref434257315"/>
      <w:r w:rsidR="00011BFB" w:rsidRPr="00875B3C">
        <w:rPr>
          <w:rStyle w:val="Level1asHeadingtext"/>
          <w:szCs w:val="22"/>
        </w:rPr>
        <w:t xml:space="preserve">Utility </w:t>
      </w:r>
      <w:r w:rsidR="00C459E9" w:rsidRPr="00875B3C">
        <w:rPr>
          <w:rStyle w:val="Level1asHeadingtext"/>
          <w:szCs w:val="22"/>
        </w:rPr>
        <w:t xml:space="preserve">(energy and water) </w:t>
      </w:r>
      <w:r w:rsidR="00011BFB" w:rsidRPr="00875B3C">
        <w:rPr>
          <w:rStyle w:val="Level1asHeadingtext"/>
          <w:szCs w:val="22"/>
        </w:rPr>
        <w:t>Monitoring and Reporting</w:t>
      </w:r>
      <w:bookmarkEnd w:id="77"/>
      <w:r w:rsidR="00011BFB" w:rsidRPr="00875B3C">
        <w:rPr>
          <w:rStyle w:val="Level1asHeadingtext"/>
          <w:szCs w:val="22"/>
        </w:rPr>
        <w:t xml:space="preserve"> </w:t>
      </w:r>
      <w:bookmarkEnd w:id="78"/>
      <w:bookmarkEnd w:id="79"/>
      <w:bookmarkEnd w:id="80"/>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2862FA" w:rsidRPr="00875B3C">
        <w:rPr>
          <w:szCs w:val="22"/>
        </w:rPr>
        <w:t>an approach</w:t>
      </w:r>
      <w:r w:rsidR="00DD26F7" w:rsidRPr="00875B3C">
        <w:rPr>
          <w:szCs w:val="22"/>
        </w:rPr>
        <w:t xml:space="preserve"> </w:t>
      </w:r>
      <w:r w:rsidRPr="00875B3C">
        <w:rPr>
          <w:szCs w:val="22"/>
        </w:rPr>
        <w:t xml:space="preserve">for data collection (meter reading) and reporting for </w:t>
      </w:r>
      <w:r w:rsidR="002862FA" w:rsidRPr="00875B3C">
        <w:rPr>
          <w:szCs w:val="22"/>
        </w:rPr>
        <w:t>the Prison and the Site</w:t>
      </w:r>
      <w:r w:rsidRPr="00875B3C">
        <w:rPr>
          <w:szCs w:val="22"/>
        </w:rPr>
        <w:t xml:space="preserve"> for consideration by the Authority within 3</w:t>
      </w:r>
      <w:r w:rsidR="00BC2C53" w:rsidRPr="00875B3C">
        <w:rPr>
          <w:szCs w:val="22"/>
        </w:rPr>
        <w:t xml:space="preserve"> (three)</w:t>
      </w:r>
      <w:r w:rsidRPr="00875B3C">
        <w:rPr>
          <w:szCs w:val="22"/>
        </w:rPr>
        <w:t xml:space="preserve"> Months of the </w:t>
      </w:r>
      <w:r w:rsidR="002862FA" w:rsidRPr="00875B3C">
        <w:rPr>
          <w:szCs w:val="22"/>
        </w:rPr>
        <w:t xml:space="preserve">Service </w:t>
      </w:r>
      <w:r w:rsidRPr="00875B3C">
        <w:rPr>
          <w:szCs w:val="22"/>
        </w:rPr>
        <w:t xml:space="preserve">Commencement </w:t>
      </w:r>
      <w:r w:rsidR="00BC2C53" w:rsidRPr="00875B3C">
        <w:rPr>
          <w:szCs w:val="22"/>
        </w:rPr>
        <w:t>D</w:t>
      </w:r>
      <w:r w:rsidRPr="00875B3C">
        <w:rPr>
          <w:szCs w:val="22"/>
        </w:rPr>
        <w:t>ate. Th</w:t>
      </w:r>
      <w:r w:rsidR="00BC2C53" w:rsidRPr="00875B3C">
        <w:rPr>
          <w:szCs w:val="22"/>
        </w:rPr>
        <w:t>e strategy shall</w:t>
      </w:r>
      <w:r w:rsidRPr="00875B3C">
        <w:rPr>
          <w:szCs w:val="22"/>
        </w:rPr>
        <w:t xml:space="preserve"> include the </w:t>
      </w:r>
      <w:r w:rsidR="00F96D70" w:rsidRPr="00875B3C">
        <w:rPr>
          <w:szCs w:val="22"/>
        </w:rPr>
        <w:t>Contractor</w:t>
      </w:r>
      <w:r w:rsidR="00F04738">
        <w:rPr>
          <w:szCs w:val="22"/>
        </w:rPr>
        <w:t>'</w:t>
      </w:r>
      <w:r w:rsidRPr="00875B3C">
        <w:rPr>
          <w:szCs w:val="22"/>
        </w:rPr>
        <w:t>s data assurance and verification process as well as methodology for estimated and apportioned data and reflect the requirements below.</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be responsible for taking main a</w:t>
      </w:r>
      <w:r w:rsidR="007059BD" w:rsidRPr="00875B3C">
        <w:rPr>
          <w:szCs w:val="22"/>
        </w:rPr>
        <w:t>nd sub-meter readings on a m</w:t>
      </w:r>
      <w:r w:rsidRPr="00875B3C">
        <w:rPr>
          <w:szCs w:val="22"/>
        </w:rPr>
        <w:t xml:space="preserve">onthly basis, </w:t>
      </w:r>
      <w:r w:rsidR="00C459E9" w:rsidRPr="00875B3C">
        <w:rPr>
          <w:szCs w:val="22"/>
        </w:rPr>
        <w:t>(this can be vi</w:t>
      </w:r>
      <w:r w:rsidR="00BC2C53" w:rsidRPr="00875B3C">
        <w:rPr>
          <w:szCs w:val="22"/>
        </w:rPr>
        <w:t>a</w:t>
      </w:r>
      <w:r w:rsidR="00C459E9" w:rsidRPr="00875B3C">
        <w:rPr>
          <w:szCs w:val="22"/>
        </w:rPr>
        <w:t xml:space="preserve"> </w:t>
      </w:r>
      <w:r w:rsidR="00680AE5">
        <w:rPr>
          <w:szCs w:val="22"/>
        </w:rPr>
        <w:t>s</w:t>
      </w:r>
      <w:r w:rsidR="00C459E9" w:rsidRPr="00875B3C">
        <w:rPr>
          <w:szCs w:val="22"/>
        </w:rPr>
        <w:t xml:space="preserve">mart meters) </w:t>
      </w:r>
      <w:r w:rsidRPr="00875B3C">
        <w:rPr>
          <w:szCs w:val="22"/>
        </w:rPr>
        <w:t xml:space="preserve">and shall provide all reports and volumetric </w:t>
      </w:r>
      <w:r w:rsidR="00BC2C53" w:rsidRPr="00875B3C">
        <w:rPr>
          <w:szCs w:val="22"/>
        </w:rPr>
        <w:t>d</w:t>
      </w:r>
      <w:r w:rsidRPr="00875B3C">
        <w:rPr>
          <w:szCs w:val="22"/>
        </w:rPr>
        <w:t>ata relating to utili</w:t>
      </w:r>
      <w:r w:rsidR="00E23DD8">
        <w:rPr>
          <w:szCs w:val="22"/>
        </w:rPr>
        <w:t>ty consumption using the utilities</w:t>
      </w:r>
      <w:r w:rsidRPr="00875B3C">
        <w:rPr>
          <w:szCs w:val="22"/>
        </w:rPr>
        <w:t xml:space="preserve"> data collection template </w:t>
      </w:r>
      <w:r w:rsidR="00E23DD8" w:rsidRPr="00875B3C">
        <w:rPr>
          <w:szCs w:val="22"/>
        </w:rPr>
        <w:t xml:space="preserve">at </w:t>
      </w:r>
      <w:r w:rsidR="00E23DD8" w:rsidRPr="00494AF1">
        <w:rPr>
          <w:b/>
          <w:szCs w:val="22"/>
        </w:rPr>
        <w:t xml:space="preserve">Appendix </w:t>
      </w:r>
      <w:r w:rsidR="00E23DD8">
        <w:rPr>
          <w:b/>
          <w:szCs w:val="22"/>
        </w:rPr>
        <w:t>2</w:t>
      </w:r>
      <w:r w:rsidR="00E23DD8" w:rsidRPr="00494AF1">
        <w:rPr>
          <w:b/>
          <w:szCs w:val="22"/>
        </w:rPr>
        <w:t xml:space="preserve"> </w:t>
      </w:r>
      <w:r w:rsidR="00A707EE">
        <w:rPr>
          <w:b/>
          <w:szCs w:val="22"/>
        </w:rPr>
        <w:t xml:space="preserve">(Utilities Data Collection Template) </w:t>
      </w:r>
      <w:r w:rsidR="00E23DD8" w:rsidRPr="00494AF1">
        <w:rPr>
          <w:b/>
          <w:szCs w:val="22"/>
        </w:rPr>
        <w:t>of this Schedule 12 (Sustainability)</w:t>
      </w:r>
      <w:r w:rsidR="00E23DD8">
        <w:rPr>
          <w:b/>
          <w:szCs w:val="22"/>
        </w:rPr>
        <w:t xml:space="preserve"> </w:t>
      </w:r>
      <w:r w:rsidR="00E23DD8">
        <w:rPr>
          <w:szCs w:val="22"/>
        </w:rPr>
        <w:t xml:space="preserve">(which may be amended from time to time) </w:t>
      </w:r>
      <w:r w:rsidRPr="00875B3C">
        <w:rPr>
          <w:szCs w:val="22"/>
        </w:rPr>
        <w:t xml:space="preserve">or as otherwise required and agreed between the Authority and </w:t>
      </w:r>
      <w:r w:rsidR="00F96D70" w:rsidRPr="00875B3C">
        <w:rPr>
          <w:szCs w:val="22"/>
        </w:rPr>
        <w:t>Contractor</w:t>
      </w:r>
      <w:r w:rsidRPr="00875B3C">
        <w:rPr>
          <w:szCs w:val="22"/>
        </w:rPr>
        <w:t>.</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report utility cons</w:t>
      </w:r>
      <w:r w:rsidR="007059BD" w:rsidRPr="00875B3C">
        <w:rPr>
          <w:szCs w:val="22"/>
        </w:rPr>
        <w:t xml:space="preserve">umption for each </w:t>
      </w:r>
      <w:r w:rsidR="00AE48BF" w:rsidRPr="00875B3C">
        <w:rPr>
          <w:szCs w:val="22"/>
        </w:rPr>
        <w:t xml:space="preserve">Building </w:t>
      </w:r>
      <w:r w:rsidR="009A722B" w:rsidRPr="00875B3C">
        <w:rPr>
          <w:szCs w:val="22"/>
        </w:rPr>
        <w:t xml:space="preserve">forming part of the Prison </w:t>
      </w:r>
      <w:r w:rsidR="00AE48BF" w:rsidRPr="00875B3C">
        <w:rPr>
          <w:szCs w:val="22"/>
        </w:rPr>
        <w:t xml:space="preserve">and the Site </w:t>
      </w:r>
      <w:r w:rsidR="007059BD" w:rsidRPr="00875B3C">
        <w:rPr>
          <w:szCs w:val="22"/>
        </w:rPr>
        <w:t xml:space="preserve">on a </w:t>
      </w:r>
      <w:r w:rsidR="00E64D93" w:rsidRPr="00875B3C">
        <w:rPr>
          <w:szCs w:val="22"/>
        </w:rPr>
        <w:t>M</w:t>
      </w:r>
      <w:r w:rsidRPr="00875B3C">
        <w:rPr>
          <w:szCs w:val="22"/>
        </w:rPr>
        <w:t>onthly basis</w:t>
      </w:r>
      <w:r w:rsidR="00BC2C53" w:rsidRPr="00875B3C">
        <w:rPr>
          <w:szCs w:val="22"/>
        </w:rPr>
        <w:t xml:space="preserve"> (</w:t>
      </w:r>
      <w:r w:rsidR="00F04738">
        <w:rPr>
          <w:szCs w:val="22"/>
        </w:rPr>
        <w:t>"</w:t>
      </w:r>
      <w:r w:rsidR="00BC2C53" w:rsidRPr="00875B3C">
        <w:rPr>
          <w:szCs w:val="22"/>
        </w:rPr>
        <w:t xml:space="preserve">the </w:t>
      </w:r>
      <w:r w:rsidR="00BC2C53" w:rsidRPr="00875B3C">
        <w:rPr>
          <w:b/>
          <w:szCs w:val="22"/>
        </w:rPr>
        <w:t>Monthly Usage Report</w:t>
      </w:r>
      <w:r w:rsidR="00F04738">
        <w:rPr>
          <w:szCs w:val="22"/>
        </w:rPr>
        <w:t>"</w:t>
      </w:r>
      <w:r w:rsidR="00BC2C53" w:rsidRPr="00875B3C">
        <w:rPr>
          <w:szCs w:val="22"/>
        </w:rPr>
        <w:t>)</w:t>
      </w:r>
      <w:r w:rsidRPr="00875B3C">
        <w:rPr>
          <w:szCs w:val="22"/>
        </w:rPr>
        <w:t xml:space="preserve">. The </w:t>
      </w:r>
      <w:r w:rsidR="00F96D70" w:rsidRPr="00875B3C">
        <w:rPr>
          <w:szCs w:val="22"/>
        </w:rPr>
        <w:t>Contractor</w:t>
      </w:r>
      <w:r w:rsidR="007059BD" w:rsidRPr="00875B3C">
        <w:rPr>
          <w:szCs w:val="22"/>
        </w:rPr>
        <w:t xml:space="preserve"> will submit a </w:t>
      </w:r>
      <w:r w:rsidR="009A722B" w:rsidRPr="00875B3C">
        <w:rPr>
          <w:szCs w:val="22"/>
        </w:rPr>
        <w:t>M</w:t>
      </w:r>
      <w:r w:rsidRPr="00875B3C">
        <w:rPr>
          <w:szCs w:val="22"/>
        </w:rPr>
        <w:t xml:space="preserve">onthly Usage Report in a form to be agreed between the Authority and </w:t>
      </w:r>
      <w:r w:rsidR="00F96D70" w:rsidRPr="00875B3C">
        <w:rPr>
          <w:szCs w:val="22"/>
        </w:rPr>
        <w:t>Contractor</w:t>
      </w:r>
      <w:r w:rsidRPr="00875B3C">
        <w:rPr>
          <w:szCs w:val="22"/>
        </w:rPr>
        <w:t xml:space="preserve"> during Mobilisation.</w:t>
      </w:r>
      <w:r w:rsidR="009A722B" w:rsidRPr="00875B3C">
        <w:rPr>
          <w:szCs w:val="22"/>
        </w:rPr>
        <w:t xml:space="preserve">  </w:t>
      </w:r>
    </w:p>
    <w:p w:rsidR="00651C08" w:rsidRPr="00875B3C" w:rsidRDefault="009A722B" w:rsidP="003B536F">
      <w:pPr>
        <w:pStyle w:val="Level2"/>
        <w:rPr>
          <w:szCs w:val="22"/>
        </w:rPr>
      </w:pPr>
      <w:r w:rsidRPr="00875B3C">
        <w:rPr>
          <w:szCs w:val="22"/>
        </w:rPr>
        <w:t>T</w:t>
      </w:r>
      <w:r w:rsidR="00011BFB" w:rsidRPr="00875B3C">
        <w:rPr>
          <w:szCs w:val="22"/>
        </w:rPr>
        <w:t>he Monthly Usage Report shall include the following information, set out for the releva</w:t>
      </w:r>
      <w:r w:rsidR="00680AE5">
        <w:rPr>
          <w:szCs w:val="22"/>
        </w:rPr>
        <w:t>nt Month and for the financial y</w:t>
      </w:r>
      <w:r w:rsidR="00011BFB" w:rsidRPr="00875B3C">
        <w:rPr>
          <w:szCs w:val="22"/>
        </w:rPr>
        <w:t>ear t</w:t>
      </w:r>
      <w:r w:rsidR="00680AE5">
        <w:rPr>
          <w:szCs w:val="22"/>
        </w:rPr>
        <w:t>o d</w:t>
      </w:r>
      <w:r w:rsidR="00011BFB" w:rsidRPr="00875B3C">
        <w:rPr>
          <w:szCs w:val="22"/>
        </w:rPr>
        <w:t>ate</w:t>
      </w:r>
      <w:r w:rsidR="00C459E9" w:rsidRPr="00875B3C">
        <w:rPr>
          <w:szCs w:val="22"/>
        </w:rPr>
        <w:t xml:space="preserve">, </w:t>
      </w:r>
      <w:r w:rsidR="00BC2C53" w:rsidRPr="00875B3C">
        <w:rPr>
          <w:szCs w:val="22"/>
        </w:rPr>
        <w:t>in such form as is</w:t>
      </w:r>
      <w:r w:rsidR="00C459E9" w:rsidRPr="00875B3C">
        <w:rPr>
          <w:szCs w:val="22"/>
        </w:rPr>
        <w:t xml:space="preserve"> agreed between the Authority and Contractor </w:t>
      </w:r>
      <w:r w:rsidR="00BC2C53" w:rsidRPr="00875B3C">
        <w:rPr>
          <w:szCs w:val="22"/>
        </w:rPr>
        <w:t xml:space="preserve">prior to the </w:t>
      </w:r>
      <w:r w:rsidR="00634649">
        <w:rPr>
          <w:szCs w:val="22"/>
        </w:rPr>
        <w:t xml:space="preserve">Services </w:t>
      </w:r>
      <w:r w:rsidR="00BC2C53" w:rsidRPr="00875B3C">
        <w:rPr>
          <w:szCs w:val="22"/>
        </w:rPr>
        <w:t>Commencement Date</w:t>
      </w:r>
      <w:r w:rsidR="00011BFB" w:rsidRPr="00875B3C">
        <w:rPr>
          <w:szCs w:val="22"/>
        </w:rPr>
        <w:t xml:space="preserve">: </w:t>
      </w:r>
    </w:p>
    <w:p w:rsidR="00651C08" w:rsidRPr="00875B3C" w:rsidRDefault="00F54B91" w:rsidP="003B536F">
      <w:pPr>
        <w:pStyle w:val="Level3"/>
        <w:rPr>
          <w:szCs w:val="22"/>
        </w:rPr>
      </w:pPr>
      <w:r w:rsidRPr="00875B3C">
        <w:rPr>
          <w:szCs w:val="22"/>
        </w:rPr>
        <w:t>a</w:t>
      </w:r>
      <w:r w:rsidR="00011BFB" w:rsidRPr="00875B3C">
        <w:rPr>
          <w:szCs w:val="22"/>
        </w:rPr>
        <w:t xml:space="preserve">ctual </w:t>
      </w:r>
      <w:r w:rsidR="00680AE5">
        <w:rPr>
          <w:szCs w:val="22"/>
        </w:rPr>
        <w:t>e</w:t>
      </w:r>
      <w:r w:rsidR="00011BFB" w:rsidRPr="00875B3C">
        <w:rPr>
          <w:szCs w:val="22"/>
        </w:rPr>
        <w:t>lectricity, gas and water consumption;</w:t>
      </w:r>
    </w:p>
    <w:p w:rsidR="00651C08" w:rsidRPr="00875B3C" w:rsidRDefault="00F54B91" w:rsidP="003B536F">
      <w:pPr>
        <w:pStyle w:val="Level3"/>
        <w:rPr>
          <w:szCs w:val="22"/>
        </w:rPr>
      </w:pPr>
      <w:r w:rsidRPr="00875B3C">
        <w:rPr>
          <w:szCs w:val="22"/>
        </w:rPr>
        <w:t>o</w:t>
      </w:r>
      <w:r w:rsidR="00011BFB" w:rsidRPr="00875B3C">
        <w:rPr>
          <w:szCs w:val="22"/>
        </w:rPr>
        <w:t>ther fuel use;</w:t>
      </w:r>
    </w:p>
    <w:p w:rsidR="00651C08" w:rsidRPr="00875B3C" w:rsidRDefault="00F54B91" w:rsidP="003B536F">
      <w:pPr>
        <w:pStyle w:val="Level3"/>
        <w:rPr>
          <w:szCs w:val="22"/>
        </w:rPr>
      </w:pPr>
      <w:r w:rsidRPr="00875B3C">
        <w:rPr>
          <w:szCs w:val="22"/>
        </w:rPr>
        <w:t>t</w:t>
      </w:r>
      <w:r w:rsidR="00011BFB" w:rsidRPr="00875B3C">
        <w:rPr>
          <w:szCs w:val="22"/>
        </w:rPr>
        <w:t>otal energy consumption and carbon emissions from energy use;</w:t>
      </w:r>
    </w:p>
    <w:p w:rsidR="00651C08" w:rsidRPr="00875B3C" w:rsidRDefault="00F54B91" w:rsidP="003B536F">
      <w:pPr>
        <w:pStyle w:val="Level3"/>
        <w:rPr>
          <w:szCs w:val="22"/>
        </w:rPr>
      </w:pPr>
      <w:r w:rsidRPr="00875B3C">
        <w:rPr>
          <w:szCs w:val="22"/>
        </w:rPr>
        <w:t>v</w:t>
      </w:r>
      <w:r w:rsidR="00011BFB" w:rsidRPr="00875B3C">
        <w:rPr>
          <w:szCs w:val="22"/>
        </w:rPr>
        <w:t>ariance from same period last year</w:t>
      </w:r>
      <w:r w:rsidR="00C459E9" w:rsidRPr="00875B3C">
        <w:rPr>
          <w:szCs w:val="22"/>
        </w:rPr>
        <w:t xml:space="preserve">, rolling year, </w:t>
      </w:r>
      <w:r w:rsidR="00011BFB" w:rsidRPr="00875B3C">
        <w:rPr>
          <w:szCs w:val="22"/>
        </w:rPr>
        <w:t xml:space="preserve">and </w:t>
      </w:r>
      <w:r w:rsidR="00C459E9" w:rsidRPr="00875B3C">
        <w:rPr>
          <w:szCs w:val="22"/>
        </w:rPr>
        <w:t>against</w:t>
      </w:r>
      <w:r w:rsidR="00011BFB" w:rsidRPr="00875B3C">
        <w:rPr>
          <w:szCs w:val="22"/>
        </w:rPr>
        <w:t xml:space="preserve"> target</w:t>
      </w:r>
      <w:r w:rsidR="00C459E9" w:rsidRPr="00875B3C">
        <w:rPr>
          <w:szCs w:val="22"/>
        </w:rPr>
        <w:t>,</w:t>
      </w:r>
      <w:r w:rsidR="00011BFB" w:rsidRPr="00875B3C">
        <w:rPr>
          <w:szCs w:val="22"/>
        </w:rPr>
        <w:t>;</w:t>
      </w:r>
    </w:p>
    <w:p w:rsidR="00651C08" w:rsidRPr="00875B3C" w:rsidRDefault="00F54B91" w:rsidP="003B536F">
      <w:pPr>
        <w:pStyle w:val="Level3"/>
        <w:rPr>
          <w:szCs w:val="22"/>
        </w:rPr>
      </w:pPr>
      <w:r w:rsidRPr="00875B3C">
        <w:rPr>
          <w:szCs w:val="22"/>
        </w:rPr>
        <w:t>a</w:t>
      </w:r>
      <w:r w:rsidR="00011BFB" w:rsidRPr="00875B3C">
        <w:rPr>
          <w:szCs w:val="22"/>
        </w:rPr>
        <w:t>ctual cost, and variance from s</w:t>
      </w:r>
      <w:r w:rsidR="00651C08" w:rsidRPr="00875B3C">
        <w:rPr>
          <w:szCs w:val="22"/>
        </w:rPr>
        <w:t>ame period last year and target;</w:t>
      </w:r>
    </w:p>
    <w:p w:rsidR="00651C08" w:rsidRPr="00875B3C" w:rsidRDefault="00F54B91" w:rsidP="003B536F">
      <w:pPr>
        <w:pStyle w:val="Level3"/>
        <w:rPr>
          <w:szCs w:val="22"/>
        </w:rPr>
      </w:pPr>
      <w:r w:rsidRPr="00875B3C">
        <w:rPr>
          <w:szCs w:val="22"/>
        </w:rPr>
        <w:t>f</w:t>
      </w:r>
      <w:r w:rsidR="00011BFB" w:rsidRPr="00875B3C">
        <w:rPr>
          <w:szCs w:val="22"/>
        </w:rPr>
        <w:t xml:space="preserve">orecasting and </w:t>
      </w:r>
      <w:r w:rsidR="00BC2C53" w:rsidRPr="00875B3C">
        <w:rPr>
          <w:szCs w:val="22"/>
        </w:rPr>
        <w:t>t</w:t>
      </w:r>
      <w:r w:rsidR="00011BFB" w:rsidRPr="00875B3C">
        <w:rPr>
          <w:szCs w:val="22"/>
        </w:rPr>
        <w:t>rend analysis; and</w:t>
      </w:r>
    </w:p>
    <w:p w:rsidR="00651C08" w:rsidRPr="00875B3C" w:rsidRDefault="00F54B91" w:rsidP="003B536F">
      <w:pPr>
        <w:pStyle w:val="Level3"/>
        <w:rPr>
          <w:szCs w:val="22"/>
        </w:rPr>
      </w:pPr>
      <w:proofErr w:type="gramStart"/>
      <w:r w:rsidRPr="00875B3C">
        <w:rPr>
          <w:szCs w:val="22"/>
        </w:rPr>
        <w:t>i</w:t>
      </w:r>
      <w:r w:rsidR="00011BFB" w:rsidRPr="00875B3C">
        <w:rPr>
          <w:szCs w:val="22"/>
        </w:rPr>
        <w:t>dentification</w:t>
      </w:r>
      <w:proofErr w:type="gramEnd"/>
      <w:r w:rsidR="00011BFB" w:rsidRPr="00875B3C">
        <w:rPr>
          <w:szCs w:val="22"/>
        </w:rPr>
        <w:t xml:space="preserve"> of key factors accounting for variances of over and including 10% from last year (where not already reported) and proposed corrective action.</w:t>
      </w:r>
    </w:p>
    <w:p w:rsidR="00651C08" w:rsidRPr="00875B3C" w:rsidRDefault="00011BFB" w:rsidP="003B536F">
      <w:pPr>
        <w:pStyle w:val="Level2"/>
        <w:rPr>
          <w:szCs w:val="22"/>
        </w:rPr>
      </w:pPr>
      <w:r w:rsidRPr="00875B3C">
        <w:rPr>
          <w:szCs w:val="22"/>
        </w:rPr>
        <w:lastRenderedPageBreak/>
        <w:t xml:space="preserve">The Monthly Usage Report shall set out the utility consumption compared to a </w:t>
      </w:r>
      <w:r w:rsidR="00BC2C53" w:rsidRPr="00875B3C">
        <w:rPr>
          <w:szCs w:val="22"/>
        </w:rPr>
        <w:t>b</w:t>
      </w:r>
      <w:r w:rsidRPr="00875B3C">
        <w:rPr>
          <w:szCs w:val="22"/>
        </w:rPr>
        <w:t xml:space="preserve">enchmark </w:t>
      </w:r>
      <w:r w:rsidR="00BC2C53" w:rsidRPr="00875B3C">
        <w:rPr>
          <w:szCs w:val="22"/>
        </w:rPr>
        <w:t>c</w:t>
      </w:r>
      <w:r w:rsidRPr="00875B3C">
        <w:rPr>
          <w:szCs w:val="22"/>
        </w:rPr>
        <w:t>onsumption</w:t>
      </w:r>
      <w:r w:rsidR="007059BD" w:rsidRPr="00875B3C">
        <w:rPr>
          <w:szCs w:val="22"/>
        </w:rPr>
        <w:t xml:space="preserve"> </w:t>
      </w:r>
      <w:r w:rsidRPr="00875B3C">
        <w:rPr>
          <w:szCs w:val="22"/>
        </w:rPr>
        <w:t>agreed with the Authority during Mobilisation.</w:t>
      </w:r>
    </w:p>
    <w:p w:rsidR="00651C08" w:rsidRPr="00875B3C" w:rsidRDefault="00011BFB" w:rsidP="003B536F">
      <w:pPr>
        <w:pStyle w:val="Level2"/>
        <w:rPr>
          <w:szCs w:val="22"/>
        </w:rPr>
      </w:pPr>
      <w:r w:rsidRPr="00875B3C">
        <w:rPr>
          <w:szCs w:val="22"/>
        </w:rPr>
        <w:t xml:space="preserve">The Monthly Usage Report shall identify priority initiatives for the forthcoming month, together with any assistance and permissions </w:t>
      </w:r>
      <w:r w:rsidR="00BC2C53" w:rsidRPr="00875B3C">
        <w:rPr>
          <w:szCs w:val="22"/>
        </w:rPr>
        <w:t xml:space="preserve">(including Consents) </w:t>
      </w:r>
      <w:r w:rsidRPr="00875B3C">
        <w:rPr>
          <w:szCs w:val="22"/>
        </w:rPr>
        <w:t xml:space="preserve">required from the </w:t>
      </w:r>
      <w:r w:rsidR="007059BD" w:rsidRPr="00875B3C">
        <w:rPr>
          <w:szCs w:val="22"/>
        </w:rPr>
        <w:t>Authority</w:t>
      </w:r>
      <w:r w:rsidRPr="00875B3C">
        <w:rPr>
          <w:szCs w:val="22"/>
        </w:rPr>
        <w:t xml:space="preserve"> or </w:t>
      </w:r>
      <w:r w:rsidR="0013206C" w:rsidRPr="00875B3C">
        <w:rPr>
          <w:szCs w:val="22"/>
        </w:rPr>
        <w:t>T</w:t>
      </w:r>
      <w:r w:rsidRPr="00875B3C">
        <w:rPr>
          <w:szCs w:val="22"/>
        </w:rPr>
        <w:t xml:space="preserve">hird </w:t>
      </w:r>
      <w:r w:rsidR="0013206C" w:rsidRPr="00875B3C">
        <w:rPr>
          <w:szCs w:val="22"/>
        </w:rPr>
        <w:t>P</w:t>
      </w:r>
      <w:r w:rsidRPr="00875B3C">
        <w:rPr>
          <w:szCs w:val="22"/>
        </w:rPr>
        <w:t xml:space="preserve">arties. </w:t>
      </w:r>
    </w:p>
    <w:p w:rsidR="00651C08" w:rsidRPr="00875B3C" w:rsidRDefault="00011BFB" w:rsidP="003B536F">
      <w:pPr>
        <w:pStyle w:val="Level2"/>
        <w:rPr>
          <w:szCs w:val="22"/>
        </w:rPr>
      </w:pPr>
      <w:r w:rsidRPr="00875B3C">
        <w:rPr>
          <w:szCs w:val="22"/>
        </w:rPr>
        <w:t>The Monthly Usage Report shall set out average occupancy information to take account of the Authority</w:t>
      </w:r>
      <w:r w:rsidR="00F04738">
        <w:rPr>
          <w:szCs w:val="22"/>
        </w:rPr>
        <w:t>'</w:t>
      </w:r>
      <w:r w:rsidRPr="00875B3C">
        <w:rPr>
          <w:szCs w:val="22"/>
        </w:rPr>
        <w:t>s staff, contractors</w:t>
      </w:r>
      <w:r w:rsidR="00B1649C" w:rsidRPr="00875B3C">
        <w:rPr>
          <w:szCs w:val="22"/>
        </w:rPr>
        <w:t>,</w:t>
      </w:r>
      <w:r w:rsidRPr="00875B3C">
        <w:rPr>
          <w:szCs w:val="22"/>
        </w:rPr>
        <w:t xml:space="preserve"> tenants and visitors. The occupancy data sh</w:t>
      </w:r>
      <w:r w:rsidR="00BC2C53" w:rsidRPr="00875B3C">
        <w:rPr>
          <w:szCs w:val="22"/>
        </w:rPr>
        <w:t>all</w:t>
      </w:r>
      <w:r w:rsidRPr="00875B3C">
        <w:rPr>
          <w:szCs w:val="22"/>
        </w:rPr>
        <w:t xml:space="preserve"> be updated </w:t>
      </w:r>
      <w:r w:rsidR="00BC2C53" w:rsidRPr="00875B3C">
        <w:rPr>
          <w:szCs w:val="22"/>
        </w:rPr>
        <w:t xml:space="preserve">by the Contractor </w:t>
      </w:r>
      <w:r w:rsidRPr="00875B3C">
        <w:rPr>
          <w:szCs w:val="22"/>
        </w:rPr>
        <w:t xml:space="preserve">at least </w:t>
      </w:r>
      <w:r w:rsidR="00B1649C" w:rsidRPr="00875B3C">
        <w:rPr>
          <w:szCs w:val="22"/>
        </w:rPr>
        <w:t>q</w:t>
      </w:r>
      <w:r w:rsidRPr="00875B3C">
        <w:rPr>
          <w:szCs w:val="22"/>
        </w:rPr>
        <w:t>uarterly.</w:t>
      </w:r>
    </w:p>
    <w:p w:rsidR="00651C08" w:rsidRPr="00875B3C" w:rsidRDefault="00011BFB" w:rsidP="003B536F">
      <w:pPr>
        <w:pStyle w:val="Level2"/>
        <w:rPr>
          <w:szCs w:val="22"/>
        </w:rPr>
      </w:pPr>
      <w:r w:rsidRPr="00875B3C">
        <w:rPr>
          <w:szCs w:val="22"/>
        </w:rPr>
        <w:t xml:space="preserve">The Monthly </w:t>
      </w:r>
      <w:r w:rsidR="00BC2C53" w:rsidRPr="00875B3C">
        <w:rPr>
          <w:szCs w:val="22"/>
        </w:rPr>
        <w:t xml:space="preserve">Usage </w:t>
      </w:r>
      <w:r w:rsidRPr="00875B3C">
        <w:rPr>
          <w:szCs w:val="22"/>
        </w:rPr>
        <w:t xml:space="preserve">Report </w:t>
      </w:r>
      <w:r w:rsidR="00E16ECE" w:rsidRPr="00875B3C">
        <w:rPr>
          <w:szCs w:val="22"/>
        </w:rPr>
        <w:t xml:space="preserve">shall </w:t>
      </w:r>
      <w:r w:rsidRPr="00875B3C">
        <w:rPr>
          <w:szCs w:val="22"/>
        </w:rPr>
        <w:t>be ma</w:t>
      </w:r>
      <w:r w:rsidR="00F736E6" w:rsidRPr="00875B3C">
        <w:rPr>
          <w:szCs w:val="22"/>
        </w:rPr>
        <w:t>de</w:t>
      </w:r>
      <w:r w:rsidRPr="00875B3C">
        <w:rPr>
          <w:szCs w:val="22"/>
        </w:rPr>
        <w:t xml:space="preserve"> available to the Authority on a Monthly basis within</w:t>
      </w:r>
      <w:r w:rsidR="009C15E7" w:rsidRPr="00875B3C">
        <w:rPr>
          <w:szCs w:val="22"/>
        </w:rPr>
        <w:t xml:space="preserve"> fifteen</w:t>
      </w:r>
      <w:r w:rsidRPr="00875B3C">
        <w:rPr>
          <w:szCs w:val="22"/>
        </w:rPr>
        <w:t xml:space="preserve"> </w:t>
      </w:r>
      <w:r w:rsidR="009C15E7" w:rsidRPr="00875B3C">
        <w:rPr>
          <w:szCs w:val="22"/>
        </w:rPr>
        <w:t>(</w:t>
      </w:r>
      <w:r w:rsidRPr="00875B3C">
        <w:rPr>
          <w:szCs w:val="22"/>
        </w:rPr>
        <w:t>15</w:t>
      </w:r>
      <w:r w:rsidR="009C15E7" w:rsidRPr="00875B3C">
        <w:rPr>
          <w:szCs w:val="22"/>
        </w:rPr>
        <w:t>)</w:t>
      </w:r>
      <w:r w:rsidRPr="00875B3C">
        <w:rPr>
          <w:szCs w:val="22"/>
        </w:rPr>
        <w:t xml:space="preserve"> </w:t>
      </w:r>
      <w:r w:rsidR="00BC2C53" w:rsidRPr="00875B3C">
        <w:rPr>
          <w:szCs w:val="22"/>
        </w:rPr>
        <w:t>B</w:t>
      </w:r>
      <w:r w:rsidRPr="00875B3C">
        <w:rPr>
          <w:szCs w:val="22"/>
        </w:rPr>
        <w:t xml:space="preserve">usiness </w:t>
      </w:r>
      <w:r w:rsidR="00BC2C53" w:rsidRPr="00875B3C">
        <w:rPr>
          <w:szCs w:val="22"/>
        </w:rPr>
        <w:t>D</w:t>
      </w:r>
      <w:r w:rsidRPr="00875B3C">
        <w:rPr>
          <w:szCs w:val="22"/>
        </w:rPr>
        <w:t xml:space="preserve">ays after the end of the relevant </w:t>
      </w:r>
      <w:r w:rsidR="009C15E7" w:rsidRPr="00875B3C">
        <w:rPr>
          <w:szCs w:val="22"/>
        </w:rPr>
        <w:t>M</w:t>
      </w:r>
      <w:r w:rsidRPr="00875B3C">
        <w:rPr>
          <w:szCs w:val="22"/>
        </w:rPr>
        <w:t xml:space="preserve">onth. </w:t>
      </w:r>
    </w:p>
    <w:p w:rsidR="00651C08"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w:t>
      </w:r>
      <w:r w:rsidR="00E16ECE" w:rsidRPr="00875B3C">
        <w:rPr>
          <w:szCs w:val="22"/>
        </w:rPr>
        <w:t xml:space="preserve">shall </w:t>
      </w:r>
      <w:r w:rsidRPr="00875B3C">
        <w:rPr>
          <w:szCs w:val="22"/>
        </w:rPr>
        <w:t xml:space="preserve">provide a fugitive emissions report </w:t>
      </w:r>
      <w:r w:rsidR="00E16ECE" w:rsidRPr="00875B3C">
        <w:rPr>
          <w:szCs w:val="22"/>
        </w:rPr>
        <w:t xml:space="preserve">to the Authority </w:t>
      </w:r>
      <w:r w:rsidRPr="00875B3C">
        <w:rPr>
          <w:szCs w:val="22"/>
        </w:rPr>
        <w:t xml:space="preserve">on a </w:t>
      </w:r>
      <w:r w:rsidR="009C15E7" w:rsidRPr="00875B3C">
        <w:rPr>
          <w:szCs w:val="22"/>
        </w:rPr>
        <w:t>q</w:t>
      </w:r>
      <w:r w:rsidRPr="00875B3C">
        <w:rPr>
          <w:szCs w:val="22"/>
        </w:rPr>
        <w:t xml:space="preserve">uarterly basis within twenty-one (21) </w:t>
      </w:r>
      <w:r w:rsidR="00E64D93" w:rsidRPr="00875B3C">
        <w:rPr>
          <w:szCs w:val="22"/>
        </w:rPr>
        <w:t>B</w:t>
      </w:r>
      <w:r w:rsidRPr="00875B3C">
        <w:rPr>
          <w:szCs w:val="22"/>
        </w:rPr>
        <w:t xml:space="preserve">usiness </w:t>
      </w:r>
      <w:r w:rsidR="00E64D93" w:rsidRPr="00875B3C">
        <w:rPr>
          <w:szCs w:val="22"/>
        </w:rPr>
        <w:t>D</w:t>
      </w:r>
      <w:r w:rsidRPr="00875B3C">
        <w:rPr>
          <w:szCs w:val="22"/>
        </w:rPr>
        <w:t xml:space="preserve">ays of the end of the relevant quarter. </w:t>
      </w:r>
    </w:p>
    <w:p w:rsidR="0028480C" w:rsidRPr="00875B3C" w:rsidRDefault="00011BFB" w:rsidP="003B536F">
      <w:pPr>
        <w:pStyle w:val="Level2"/>
        <w:rPr>
          <w:szCs w:val="22"/>
        </w:rPr>
      </w:pPr>
      <w:r w:rsidRPr="00875B3C">
        <w:rPr>
          <w:szCs w:val="22"/>
        </w:rPr>
        <w:t xml:space="preserve">The </w:t>
      </w:r>
      <w:r w:rsidR="00F96D70" w:rsidRPr="00875B3C">
        <w:rPr>
          <w:szCs w:val="22"/>
        </w:rPr>
        <w:t>Contractor</w:t>
      </w:r>
      <w:r w:rsidRPr="00875B3C">
        <w:rPr>
          <w:szCs w:val="22"/>
        </w:rPr>
        <w:t xml:space="preserve"> shall develop </w:t>
      </w:r>
      <w:r w:rsidR="00BC2C53" w:rsidRPr="00875B3C">
        <w:rPr>
          <w:szCs w:val="22"/>
        </w:rPr>
        <w:t xml:space="preserve">and maintain </w:t>
      </w:r>
      <w:r w:rsidRPr="00875B3C">
        <w:rPr>
          <w:szCs w:val="22"/>
        </w:rPr>
        <w:t xml:space="preserve">a strategy for automatic monitoring and targeting for each </w:t>
      </w:r>
      <w:r w:rsidR="00B1649C" w:rsidRPr="00875B3C">
        <w:rPr>
          <w:szCs w:val="22"/>
        </w:rPr>
        <w:t>B</w:t>
      </w:r>
      <w:r w:rsidRPr="00875B3C">
        <w:rPr>
          <w:szCs w:val="22"/>
        </w:rPr>
        <w:t xml:space="preserve">uilding to include whole </w:t>
      </w:r>
      <w:r w:rsidR="00B1649C" w:rsidRPr="00875B3C">
        <w:rPr>
          <w:szCs w:val="22"/>
        </w:rPr>
        <w:t>B</w:t>
      </w:r>
      <w:r w:rsidRPr="00875B3C">
        <w:rPr>
          <w:szCs w:val="22"/>
        </w:rPr>
        <w:t xml:space="preserve">uilding fuel </w:t>
      </w:r>
      <w:r w:rsidR="00C459E9" w:rsidRPr="00875B3C">
        <w:rPr>
          <w:szCs w:val="22"/>
        </w:rPr>
        <w:t xml:space="preserve">and water </w:t>
      </w:r>
      <w:r w:rsidRPr="00875B3C">
        <w:rPr>
          <w:szCs w:val="22"/>
        </w:rPr>
        <w:t>use and sub-mete</w:t>
      </w:r>
      <w:r w:rsidR="00651C08" w:rsidRPr="00875B3C">
        <w:rPr>
          <w:szCs w:val="22"/>
        </w:rPr>
        <w:t>ring for consideration by th</w:t>
      </w:r>
      <w:r w:rsidR="00680AE5">
        <w:rPr>
          <w:szCs w:val="22"/>
        </w:rPr>
        <w:t>e A</w:t>
      </w:r>
      <w:r w:rsidR="001001FC" w:rsidRPr="00875B3C">
        <w:rPr>
          <w:szCs w:val="22"/>
        </w:rPr>
        <w:t>u</w:t>
      </w:r>
      <w:r w:rsidRPr="00875B3C">
        <w:rPr>
          <w:szCs w:val="22"/>
        </w:rPr>
        <w:t xml:space="preserve">thority within three (3) Months of the </w:t>
      </w:r>
      <w:r w:rsidR="00634649">
        <w:rPr>
          <w:szCs w:val="22"/>
        </w:rPr>
        <w:t xml:space="preserve">Services </w:t>
      </w:r>
      <w:r w:rsidRPr="00875B3C">
        <w:rPr>
          <w:szCs w:val="22"/>
        </w:rPr>
        <w:t xml:space="preserve">Commencement </w:t>
      </w:r>
      <w:r w:rsidR="00BC2C53" w:rsidRPr="00875B3C">
        <w:rPr>
          <w:szCs w:val="22"/>
        </w:rPr>
        <w:t>D</w:t>
      </w:r>
      <w:r w:rsidRPr="00875B3C">
        <w:rPr>
          <w:szCs w:val="22"/>
        </w:rPr>
        <w:t>ate.</w:t>
      </w:r>
      <w:r w:rsidR="00BC2C53" w:rsidRPr="00875B3C">
        <w:rPr>
          <w:szCs w:val="22"/>
        </w:rPr>
        <w:t xml:space="preserve">  This shall form part of the </w:t>
      </w:r>
      <w:r w:rsidR="00F617D8" w:rsidRPr="00875B3C">
        <w:rPr>
          <w:szCs w:val="22"/>
        </w:rPr>
        <w:t>Sustainability</w:t>
      </w:r>
      <w:r w:rsidR="00BC2C53" w:rsidRPr="00875B3C">
        <w:rPr>
          <w:szCs w:val="22"/>
        </w:rPr>
        <w:t xml:space="preserve"> Plan.</w:t>
      </w:r>
    </w:p>
    <w:p w:rsidR="000656B4" w:rsidRPr="00875B3C" w:rsidRDefault="008C0DD5" w:rsidP="003B536F">
      <w:pPr>
        <w:pStyle w:val="Level1"/>
        <w:keepNext/>
        <w:rPr>
          <w:szCs w:val="22"/>
        </w:rPr>
      </w:pPr>
      <w:r w:rsidRPr="00875B3C">
        <w:rPr>
          <w:rStyle w:val="Level1asHeadingtext"/>
          <w:szCs w:val="22"/>
        </w:rPr>
        <w:fldChar w:fldCharType="begin"/>
      </w:r>
      <w:r w:rsidRPr="00875B3C">
        <w:rPr>
          <w:szCs w:val="22"/>
        </w:rPr>
        <w:instrText xml:space="preserve">  TC </w:instrText>
      </w:r>
      <w:r w:rsidR="00F04738">
        <w:rPr>
          <w:szCs w:val="22"/>
        </w:rPr>
        <w:instrText>"</w:instrText>
      </w:r>
      <w:r w:rsidRPr="00875B3C">
        <w:rPr>
          <w:szCs w:val="22"/>
        </w:rPr>
        <w:fldChar w:fldCharType="begin"/>
      </w:r>
      <w:r w:rsidRPr="00875B3C">
        <w:rPr>
          <w:szCs w:val="22"/>
        </w:rPr>
        <w:instrText xml:space="preserve"> REF _Ref434257487 \r </w:instrText>
      </w:r>
      <w:r w:rsidR="0033453D" w:rsidRPr="00875B3C">
        <w:rPr>
          <w:szCs w:val="22"/>
        </w:rPr>
        <w:instrText xml:space="preserve"> \* MERGEFORMAT </w:instrText>
      </w:r>
      <w:r w:rsidRPr="00875B3C">
        <w:rPr>
          <w:szCs w:val="22"/>
        </w:rPr>
        <w:fldChar w:fldCharType="separate"/>
      </w:r>
      <w:bookmarkStart w:id="81" w:name="_Toc531157437"/>
      <w:bookmarkStart w:id="82" w:name="_Toc54793826"/>
      <w:r w:rsidR="00F92FF6">
        <w:rPr>
          <w:szCs w:val="22"/>
        </w:rPr>
        <w:instrText>14</w:instrText>
      </w:r>
      <w:r w:rsidRPr="00875B3C">
        <w:rPr>
          <w:szCs w:val="22"/>
        </w:rPr>
        <w:fldChar w:fldCharType="end"/>
      </w:r>
      <w:r w:rsidRPr="00875B3C">
        <w:rPr>
          <w:szCs w:val="22"/>
        </w:rPr>
        <w:tab/>
        <w:instrText>Utility Payment/Verification</w:instrText>
      </w:r>
      <w:bookmarkEnd w:id="81"/>
      <w:bookmarkEnd w:id="82"/>
      <w:r w:rsidR="00F04738">
        <w:rPr>
          <w:szCs w:val="22"/>
        </w:rPr>
        <w:instrText>"</w:instrText>
      </w:r>
      <w:r w:rsidRPr="00875B3C">
        <w:rPr>
          <w:szCs w:val="22"/>
        </w:rPr>
        <w:instrText xml:space="preserve"> \l1 </w:instrText>
      </w:r>
      <w:r w:rsidRPr="00875B3C">
        <w:rPr>
          <w:rStyle w:val="Level1asHeadingtext"/>
          <w:szCs w:val="22"/>
        </w:rPr>
        <w:fldChar w:fldCharType="end"/>
      </w:r>
      <w:bookmarkStart w:id="83" w:name="_Ref434257230"/>
      <w:bookmarkStart w:id="84" w:name="_Ref434257647"/>
      <w:bookmarkStart w:id="85" w:name="_Ref434257487"/>
      <w:r w:rsidR="000656B4" w:rsidRPr="00875B3C">
        <w:rPr>
          <w:rStyle w:val="Level1asHeadingtext"/>
          <w:szCs w:val="22"/>
        </w:rPr>
        <w:t>Utility Payment/Verification</w:t>
      </w:r>
      <w:bookmarkEnd w:id="83"/>
      <w:bookmarkEnd w:id="84"/>
      <w:bookmarkEnd w:id="85"/>
    </w:p>
    <w:p w:rsidR="00CA6A32" w:rsidRPr="00CA6A32" w:rsidRDefault="000656B4" w:rsidP="00CA6A32">
      <w:pPr>
        <w:pStyle w:val="Level2"/>
      </w:pPr>
      <w:r w:rsidRPr="00CA6A32">
        <w:rPr>
          <w:szCs w:val="22"/>
        </w:rPr>
        <w:t xml:space="preserve">The Contractor shall comply with the relevant requirements set out in </w:t>
      </w:r>
      <w:r w:rsidRPr="00CA6A32">
        <w:rPr>
          <w:b/>
          <w:szCs w:val="22"/>
        </w:rPr>
        <w:t xml:space="preserve">Schedule </w:t>
      </w:r>
      <w:r w:rsidR="00F54B91" w:rsidRPr="00CA6A32">
        <w:rPr>
          <w:b/>
          <w:szCs w:val="22"/>
        </w:rPr>
        <w:t>3 (</w:t>
      </w:r>
      <w:r w:rsidRPr="00CA6A32">
        <w:rPr>
          <w:b/>
          <w:szCs w:val="22"/>
        </w:rPr>
        <w:t xml:space="preserve">Authority </w:t>
      </w:r>
      <w:r w:rsidR="009C15E7" w:rsidRPr="00CA6A32">
        <w:rPr>
          <w:b/>
          <w:szCs w:val="22"/>
        </w:rPr>
        <w:t xml:space="preserve">Third </w:t>
      </w:r>
      <w:r w:rsidRPr="00CA6A32">
        <w:rPr>
          <w:b/>
          <w:szCs w:val="22"/>
        </w:rPr>
        <w:t>Party Contract</w:t>
      </w:r>
      <w:r w:rsidR="009C15E7" w:rsidRPr="00CA6A32">
        <w:rPr>
          <w:b/>
          <w:szCs w:val="22"/>
        </w:rPr>
        <w:t>s</w:t>
      </w:r>
      <w:r w:rsidR="00F54B91" w:rsidRPr="00CA6A32">
        <w:rPr>
          <w:b/>
          <w:szCs w:val="22"/>
        </w:rPr>
        <w:t>)</w:t>
      </w:r>
      <w:r w:rsidRPr="00CA6A32">
        <w:rPr>
          <w:b/>
          <w:szCs w:val="22"/>
        </w:rPr>
        <w:t xml:space="preserve"> </w:t>
      </w:r>
      <w:r w:rsidRPr="00F92FF6">
        <w:rPr>
          <w:szCs w:val="22"/>
        </w:rPr>
        <w:t>and</w:t>
      </w:r>
      <w:r w:rsidRPr="00CA6A32">
        <w:rPr>
          <w:b/>
          <w:szCs w:val="22"/>
        </w:rPr>
        <w:t xml:space="preserve"> Schedule </w:t>
      </w:r>
      <w:r w:rsidR="00F54B91" w:rsidRPr="00CA6A32">
        <w:rPr>
          <w:b/>
          <w:szCs w:val="22"/>
        </w:rPr>
        <w:t>1</w:t>
      </w:r>
      <w:r w:rsidR="008B7505" w:rsidRPr="00CA6A32">
        <w:rPr>
          <w:b/>
          <w:szCs w:val="22"/>
        </w:rPr>
        <w:t>4</w:t>
      </w:r>
      <w:r w:rsidRPr="00CA6A32">
        <w:rPr>
          <w:b/>
          <w:szCs w:val="22"/>
        </w:rPr>
        <w:t xml:space="preserve"> </w:t>
      </w:r>
      <w:r w:rsidR="00F54B91" w:rsidRPr="00CA6A32">
        <w:rPr>
          <w:b/>
          <w:szCs w:val="22"/>
        </w:rPr>
        <w:t>(</w:t>
      </w:r>
      <w:r w:rsidRPr="00CA6A32">
        <w:rPr>
          <w:b/>
          <w:szCs w:val="22"/>
        </w:rPr>
        <w:t>Payment Mechanism</w:t>
      </w:r>
      <w:r w:rsidR="00F54B91" w:rsidRPr="00CA6A32">
        <w:rPr>
          <w:b/>
          <w:szCs w:val="22"/>
        </w:rPr>
        <w:t>)</w:t>
      </w:r>
      <w:r w:rsidRPr="00CA6A32">
        <w:rPr>
          <w:b/>
          <w:szCs w:val="22"/>
        </w:rPr>
        <w:t xml:space="preserve"> </w:t>
      </w:r>
      <w:r w:rsidRPr="00CA6A32">
        <w:rPr>
          <w:szCs w:val="22"/>
        </w:rPr>
        <w:t xml:space="preserve">to </w:t>
      </w:r>
      <w:bookmarkStart w:id="86" w:name="_Hlk525903978"/>
      <w:r w:rsidRPr="00CA6A32">
        <w:rPr>
          <w:szCs w:val="22"/>
        </w:rPr>
        <w:t>ensure all utility payments and checked, processed and paid accordingly.</w:t>
      </w:r>
      <w:bookmarkEnd w:id="86"/>
    </w:p>
    <w:p w:rsidR="004237A6" w:rsidRPr="00CA6A32" w:rsidRDefault="002745FA" w:rsidP="00DB5C1D">
      <w:pPr>
        <w:rPr>
          <w:b/>
        </w:rPr>
      </w:pPr>
      <w:r>
        <w:br w:type="page"/>
      </w:r>
      <w:r w:rsidR="00875B3C" w:rsidRPr="0050165E">
        <w:lastRenderedPageBreak/>
        <w:fldChar w:fldCharType="begin"/>
      </w:r>
      <w:r w:rsidR="00875B3C" w:rsidRPr="0050165E">
        <w:instrText xml:space="preserve">  TC </w:instrText>
      </w:r>
      <w:r w:rsidR="00F04738">
        <w:instrText>"</w:instrText>
      </w:r>
      <w:bookmarkStart w:id="87" w:name="_Toc531157438"/>
      <w:bookmarkStart w:id="88" w:name="_Toc54793827"/>
      <w:r w:rsidR="007D4460" w:rsidRPr="0050165E">
        <w:instrText>APPENDIX 1: WASTE DATA COLLECTION TEMPLATE</w:instrText>
      </w:r>
      <w:bookmarkEnd w:id="87"/>
      <w:bookmarkEnd w:id="88"/>
      <w:r w:rsidR="00F04738">
        <w:instrText>"</w:instrText>
      </w:r>
      <w:r w:rsidR="00875B3C" w:rsidRPr="0050165E">
        <w:instrText xml:space="preserve"> \l</w:instrText>
      </w:r>
      <w:r w:rsidR="00977942" w:rsidRPr="0050165E">
        <w:instrText>2</w:instrText>
      </w:r>
      <w:r w:rsidR="00875B3C" w:rsidRPr="0050165E">
        <w:instrText xml:space="preserve"> </w:instrText>
      </w:r>
      <w:r w:rsidR="00875B3C" w:rsidRPr="0050165E">
        <w:fldChar w:fldCharType="end"/>
      </w:r>
      <w:r w:rsidR="00C95B6C" w:rsidRPr="00CA6A32">
        <w:rPr>
          <w:b/>
        </w:rPr>
        <w:t>Appendix</w:t>
      </w:r>
      <w:r>
        <w:rPr>
          <w:b/>
        </w:rPr>
        <w:t xml:space="preserve"> 1:</w:t>
      </w:r>
      <w:r w:rsidR="004237A6" w:rsidRPr="00CA6A32">
        <w:rPr>
          <w:b/>
        </w:rPr>
        <w:t xml:space="preserve"> Waste Data Collection Template</w:t>
      </w:r>
    </w:p>
    <w:p w:rsidR="004E38F9" w:rsidRPr="00FF4AA5" w:rsidRDefault="004E38F9" w:rsidP="006172A8">
      <w:pPr>
        <w:pStyle w:val="Body"/>
      </w:pPr>
      <w:r w:rsidRPr="00FF4AA5">
        <w:t xml:space="preserve">The </w:t>
      </w:r>
      <w:r w:rsidRPr="004E38F9">
        <w:t xml:space="preserve">Waste Data Collection Template </w:t>
      </w:r>
      <w:r>
        <w:t>is</w:t>
      </w:r>
      <w:r w:rsidRPr="00FF4AA5">
        <w:t xml:space="preserve"> set out overleaf.</w:t>
      </w:r>
    </w:p>
    <w:p w:rsidR="004E38F9" w:rsidRDefault="004E38F9" w:rsidP="004E38F9">
      <w:pPr>
        <w:spacing w:after="240"/>
        <w:jc w:val="left"/>
        <w:rPr>
          <w:b/>
          <w:szCs w:val="22"/>
        </w:rPr>
      </w:pPr>
    </w:p>
    <w:p w:rsidR="004E38F9" w:rsidRPr="00795CC8" w:rsidRDefault="004E38F9" w:rsidP="004E38F9">
      <w:pPr>
        <w:spacing w:after="240"/>
        <w:jc w:val="left"/>
        <w:rPr>
          <w:b/>
          <w:szCs w:val="22"/>
        </w:rPr>
      </w:pPr>
    </w:p>
    <w:p w:rsidR="004E38F9" w:rsidRPr="00057C75" w:rsidRDefault="004E38F9" w:rsidP="004E38F9">
      <w:pPr>
        <w:jc w:val="center"/>
        <w:rPr>
          <w:i/>
          <w:szCs w:val="22"/>
        </w:rPr>
      </w:pPr>
      <w:r w:rsidRPr="00057C75">
        <w:rPr>
          <w:i/>
          <w:szCs w:val="22"/>
        </w:rPr>
        <w:t>[</w:t>
      </w:r>
      <w:r>
        <w:rPr>
          <w:i/>
          <w:szCs w:val="22"/>
        </w:rPr>
        <w:t>The rest of this page is intentionally blank.</w:t>
      </w:r>
      <w:r w:rsidRPr="00057C75">
        <w:rPr>
          <w:i/>
          <w:szCs w:val="22"/>
        </w:rPr>
        <w:t>]</w:t>
      </w:r>
    </w:p>
    <w:p w:rsidR="00C75581" w:rsidRPr="00BB2AC0" w:rsidRDefault="002745FA" w:rsidP="00DB5C1D">
      <w:pPr>
        <w:rPr>
          <w:b/>
        </w:rPr>
      </w:pPr>
      <w:r>
        <w:rPr>
          <w:b/>
        </w:rPr>
        <w:br w:type="page"/>
      </w:r>
      <w:r w:rsidR="00875B3C" w:rsidRPr="00BB2AC0">
        <w:rPr>
          <w:b/>
        </w:rPr>
        <w:lastRenderedPageBreak/>
        <w:fldChar w:fldCharType="begin"/>
      </w:r>
      <w:r w:rsidR="00875B3C" w:rsidRPr="00BB2AC0">
        <w:rPr>
          <w:b/>
        </w:rPr>
        <w:instrText xml:space="preserve">  TC </w:instrText>
      </w:r>
      <w:r w:rsidR="00F04738" w:rsidRPr="00BB2AC0">
        <w:rPr>
          <w:b/>
        </w:rPr>
        <w:instrText>"</w:instrText>
      </w:r>
      <w:bookmarkStart w:id="89" w:name="_Toc531157439"/>
      <w:bookmarkStart w:id="90" w:name="_Toc54793828"/>
      <w:r w:rsidR="007D4460" w:rsidRPr="00BB2AC0">
        <w:rPr>
          <w:b/>
        </w:rPr>
        <w:instrText>APPENDIX 2: UTILITIES DATA COLLECTION TEMPLATE</w:instrText>
      </w:r>
      <w:bookmarkEnd w:id="89"/>
      <w:bookmarkEnd w:id="90"/>
      <w:r w:rsidR="00F04738" w:rsidRPr="00BB2AC0">
        <w:rPr>
          <w:b/>
        </w:rPr>
        <w:instrText>"</w:instrText>
      </w:r>
      <w:r w:rsidR="007D4460" w:rsidRPr="00BB2AC0">
        <w:rPr>
          <w:b/>
        </w:rPr>
        <w:instrText xml:space="preserve"> \l2</w:instrText>
      </w:r>
      <w:r w:rsidR="00875B3C" w:rsidRPr="00BB2AC0">
        <w:rPr>
          <w:b/>
        </w:rPr>
        <w:instrText xml:space="preserve"> </w:instrText>
      </w:r>
      <w:r w:rsidR="00875B3C" w:rsidRPr="00BB2AC0">
        <w:rPr>
          <w:b/>
        </w:rPr>
        <w:fldChar w:fldCharType="end"/>
      </w:r>
      <w:r w:rsidR="00C95B6C" w:rsidRPr="00BB2AC0">
        <w:rPr>
          <w:b/>
        </w:rPr>
        <w:t>Appendix</w:t>
      </w:r>
      <w:r w:rsidRPr="00BB2AC0">
        <w:rPr>
          <w:b/>
        </w:rPr>
        <w:t xml:space="preserve"> 2: </w:t>
      </w:r>
      <w:r w:rsidR="00C75581" w:rsidRPr="00BB2AC0">
        <w:rPr>
          <w:b/>
        </w:rPr>
        <w:t xml:space="preserve"> Utilities Data Collection Template</w:t>
      </w:r>
    </w:p>
    <w:p w:rsidR="005822E9" w:rsidRPr="00FF4AA5" w:rsidRDefault="005822E9" w:rsidP="006172A8">
      <w:pPr>
        <w:pStyle w:val="Body"/>
      </w:pPr>
      <w:r w:rsidRPr="00FF4AA5">
        <w:t xml:space="preserve">The </w:t>
      </w:r>
      <w:r w:rsidRPr="005822E9">
        <w:t>Utilities Data Collection Template</w:t>
      </w:r>
      <w:r>
        <w:t xml:space="preserve"> is</w:t>
      </w:r>
      <w:r w:rsidRPr="00FF4AA5">
        <w:t xml:space="preserve"> set out overleaf.</w:t>
      </w:r>
    </w:p>
    <w:p w:rsidR="005822E9" w:rsidRDefault="005822E9" w:rsidP="005822E9">
      <w:pPr>
        <w:spacing w:after="240"/>
        <w:jc w:val="left"/>
        <w:rPr>
          <w:b/>
          <w:szCs w:val="22"/>
        </w:rPr>
      </w:pPr>
    </w:p>
    <w:p w:rsidR="005822E9" w:rsidRPr="00795CC8" w:rsidRDefault="005822E9" w:rsidP="005822E9">
      <w:pPr>
        <w:spacing w:after="240"/>
        <w:jc w:val="left"/>
        <w:rPr>
          <w:b/>
          <w:szCs w:val="22"/>
        </w:rPr>
      </w:pPr>
    </w:p>
    <w:p w:rsidR="005822E9" w:rsidRPr="00057C75" w:rsidRDefault="005822E9" w:rsidP="005822E9">
      <w:pPr>
        <w:jc w:val="center"/>
        <w:rPr>
          <w:i/>
          <w:szCs w:val="22"/>
        </w:rPr>
      </w:pPr>
      <w:r w:rsidRPr="00057C75">
        <w:rPr>
          <w:i/>
          <w:szCs w:val="22"/>
        </w:rPr>
        <w:t>[</w:t>
      </w:r>
      <w:r>
        <w:rPr>
          <w:i/>
          <w:szCs w:val="22"/>
        </w:rPr>
        <w:t>The rest of this page is intentionally blank.</w:t>
      </w:r>
      <w:r w:rsidRPr="00057C75">
        <w:rPr>
          <w:i/>
          <w:szCs w:val="22"/>
        </w:rPr>
        <w:t>]</w:t>
      </w:r>
    </w:p>
    <w:p w:rsidR="00C75581" w:rsidRPr="00875B3C" w:rsidRDefault="00C75581" w:rsidP="00DB5C1D"/>
    <w:sectPr w:rsidR="00C75581" w:rsidRPr="00875B3C" w:rsidSect="002763EA">
      <w:headerReference w:type="even" r:id="rId20"/>
      <w:headerReference w:type="default" r:id="rId21"/>
      <w:footerReference w:type="even" r:id="rId22"/>
      <w:footerReference w:type="default" r:id="rId23"/>
      <w:headerReference w:type="first" r:id="rId24"/>
      <w:footerReference w:type="first" r:id="rId25"/>
      <w:pgSz w:w="11907" w:h="16840" w:code="9"/>
      <w:pgMar w:top="1418" w:right="1276" w:bottom="340" w:left="1418" w:header="567" w:footer="34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C85" w:rsidRDefault="00F72C85">
      <w:r>
        <w:separator/>
      </w:r>
    </w:p>
  </w:endnote>
  <w:endnote w:type="continuationSeparator" w:id="0">
    <w:p w:rsidR="00F72C85" w:rsidRDefault="00F72C85">
      <w:r>
        <w:continuationSeparator/>
      </w:r>
    </w:p>
  </w:endnote>
  <w:endnote w:type="continuationNotice" w:id="1">
    <w:p w:rsidR="00F72C85" w:rsidRDefault="00F72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5D2" w:rsidRDefault="00E835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C85" w:rsidRPr="002F354F" w:rsidRDefault="00F72C85" w:rsidP="00174991">
    <w:pPr>
      <w:pStyle w:val="Footer"/>
      <w:pBdr>
        <w:top w:val="single" w:sz="18" w:space="0" w:color="auto"/>
      </w:pBdr>
      <w:tabs>
        <w:tab w:val="left" w:pos="0"/>
        <w:tab w:val="right" w:pos="9071"/>
      </w:tabs>
      <w:ind w:right="-29"/>
      <w:rPr>
        <w:rStyle w:val="PageNumber"/>
        <w:bCs/>
      </w:rPr>
    </w:pPr>
    <w:r w:rsidRPr="002F354F">
      <w:rPr>
        <w:rStyle w:val="PageNumber"/>
        <w:bCs/>
      </w:rPr>
      <w:t>Schedule 12: Sustainability</w:t>
    </w:r>
    <w:r>
      <w:rPr>
        <w:rStyle w:val="PageNumber"/>
        <w:bCs/>
      </w:rPr>
      <w:tab/>
    </w:r>
    <w:r w:rsidRPr="002F354F">
      <w:rPr>
        <w:rStyle w:val="PageNumber"/>
        <w:bCs/>
      </w:rPr>
      <w:t xml:space="preserve">Page </w:t>
    </w:r>
    <w:r w:rsidRPr="002F354F">
      <w:rPr>
        <w:rStyle w:val="PageNumber"/>
        <w:bCs/>
      </w:rPr>
      <w:fldChar w:fldCharType="begin"/>
    </w:r>
    <w:r w:rsidRPr="002F354F">
      <w:rPr>
        <w:rStyle w:val="PageNumber"/>
        <w:bCs/>
      </w:rPr>
      <w:instrText xml:space="preserve"> PAGE </w:instrText>
    </w:r>
    <w:r w:rsidRPr="002F354F">
      <w:rPr>
        <w:rStyle w:val="PageNumber"/>
        <w:bCs/>
      </w:rPr>
      <w:fldChar w:fldCharType="separate"/>
    </w:r>
    <w:r w:rsidR="00E835D2">
      <w:rPr>
        <w:rStyle w:val="PageNumber"/>
        <w:bCs/>
        <w:noProof/>
      </w:rPr>
      <w:t>18</w:t>
    </w:r>
    <w:r w:rsidRPr="002F354F">
      <w:rPr>
        <w:rStyle w:val="PageNumber"/>
        <w:bCs/>
      </w:rPr>
      <w:fldChar w:fldCharType="end"/>
    </w:r>
    <w:r w:rsidRPr="002F354F">
      <w:rPr>
        <w:rStyle w:val="PageNumber"/>
        <w:bCs/>
      </w:rPr>
      <w:t xml:space="preserve"> of </w:t>
    </w:r>
    <w:r w:rsidRPr="002F354F">
      <w:rPr>
        <w:rStyle w:val="PageNumber"/>
        <w:bCs/>
      </w:rPr>
      <w:fldChar w:fldCharType="begin"/>
    </w:r>
    <w:r w:rsidRPr="002F354F">
      <w:rPr>
        <w:rStyle w:val="PageNumber"/>
        <w:bCs/>
      </w:rPr>
      <w:instrText xml:space="preserve"> NUMPAGES </w:instrText>
    </w:r>
    <w:r w:rsidRPr="002F354F">
      <w:rPr>
        <w:rStyle w:val="PageNumber"/>
        <w:bCs/>
      </w:rPr>
      <w:fldChar w:fldCharType="separate"/>
    </w:r>
    <w:r w:rsidR="00E835D2">
      <w:rPr>
        <w:rStyle w:val="PageNumber"/>
        <w:bCs/>
        <w:noProof/>
      </w:rPr>
      <w:t>28</w:t>
    </w:r>
    <w:r w:rsidRPr="002F354F">
      <w:rPr>
        <w:rStyle w:val="PageNumber"/>
        <w:bCs/>
      </w:rPr>
      <w:fldChar w:fldCharType="end"/>
    </w:r>
    <w:r w:rsidR="00F27AAB">
      <w:rPr>
        <w:rStyle w:val="PageNumber"/>
        <w:bCs/>
      </w:rPr>
      <w:tab/>
    </w:r>
    <w:bookmarkStart w:id="91" w:name="_GoBack"/>
    <w:bookmarkEnd w:id="91"/>
    <w:r w:rsidR="00E835D2">
      <w:rPr>
        <w:rStyle w:val="PageNumber"/>
        <w:bCs/>
      </w:rPr>
      <w:t>November</w:t>
    </w:r>
    <w:r w:rsidR="00E835D2">
      <w:rPr>
        <w:rStyle w:val="PageNumber"/>
        <w:bCs/>
      </w:rPr>
      <w:t xml:space="preserve"> </w:t>
    </w:r>
    <w:r w:rsidR="006B50A3">
      <w:rPr>
        <w:rStyle w:val="PageNumber"/>
        <w:bCs/>
      </w:rPr>
      <w:t>20</w:t>
    </w:r>
    <w:r w:rsidR="00D6696E">
      <w:rPr>
        <w:rStyle w:val="PageNumber"/>
        <w:bCs/>
      </w:rPr>
      <w:t>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5D2" w:rsidRDefault="00E835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C85" w:rsidRDefault="00F72C85">
      <w:r>
        <w:separator/>
      </w:r>
    </w:p>
  </w:footnote>
  <w:footnote w:type="continuationSeparator" w:id="0">
    <w:p w:rsidR="00F72C85" w:rsidRDefault="00F72C85">
      <w:r>
        <w:continuationSeparator/>
      </w:r>
    </w:p>
  </w:footnote>
  <w:footnote w:type="continuationNotice" w:id="1">
    <w:p w:rsidR="00F72C85" w:rsidRDefault="00F72C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5D2" w:rsidRDefault="00E835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C85" w:rsidRDefault="00E835D2" w:rsidP="00174991">
    <w:pPr>
      <w:pStyle w:val="Header"/>
      <w:jc w:val="center"/>
      <w:rPr>
        <w:b/>
        <w:bCs/>
        <w:sz w:val="20"/>
      </w:rPr>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8.85pt;width:157.85pt;height:34.15pt;z-index:251657728">
          <v:imagedata r:id="rId1" o:title=""/>
          <w10:wrap type="topAndBottom"/>
        </v:shape>
      </w:pict>
    </w:r>
  </w:p>
  <w:p w:rsidR="00F72C85" w:rsidRDefault="00F72C85" w:rsidP="00F51D75">
    <w:pPr>
      <w:pStyle w:val="Header"/>
      <w:jc w:val="center"/>
      <w:rPr>
        <w:b/>
        <w:bCs/>
        <w:sz w:val="20"/>
      </w:rPr>
    </w:pPr>
  </w:p>
  <w:p w:rsidR="00F72C85" w:rsidRPr="00C95B6C" w:rsidRDefault="00F72C85" w:rsidP="00F51D75">
    <w:pPr>
      <w:pStyle w:val="Header"/>
      <w:jc w:val="left"/>
      <w:rPr>
        <w:b/>
        <w:bCs/>
        <w:sz w:val="20"/>
      </w:rPr>
    </w:pPr>
  </w:p>
  <w:p w:rsidR="00F72C85" w:rsidRDefault="00F72C85" w:rsidP="00174991">
    <w:pPr>
      <w:pStyle w:val="Header"/>
      <w:jc w:val="center"/>
      <w:rPr>
        <w:b/>
        <w:bCs/>
        <w:sz w:val="20"/>
      </w:rPr>
    </w:pPr>
    <w:r w:rsidRPr="00C95B6C">
      <w:rPr>
        <w:b/>
        <w:bCs/>
        <w:sz w:val="20"/>
      </w:rPr>
      <w:t>OFFICIAL</w:t>
    </w:r>
  </w:p>
  <w:p w:rsidR="00F72C85" w:rsidRPr="00C95B6C" w:rsidRDefault="004B2000" w:rsidP="00174991">
    <w:pPr>
      <w:pStyle w:val="Header"/>
      <w:pBdr>
        <w:bottom w:val="single" w:sz="18" w:space="1" w:color="auto"/>
      </w:pBdr>
      <w:tabs>
        <w:tab w:val="right" w:pos="8789"/>
      </w:tabs>
      <w:rPr>
        <w:b/>
        <w:bCs/>
        <w:sz w:val="20"/>
      </w:rPr>
    </w:pPr>
    <w:proofErr w:type="spellStart"/>
    <w:r>
      <w:rPr>
        <w:b/>
        <w:bCs/>
        <w:sz w:val="20"/>
      </w:rPr>
      <w:t>HMP</w:t>
    </w:r>
    <w:proofErr w:type="spellEnd"/>
    <w:r>
      <w:rPr>
        <w:b/>
        <w:bCs/>
        <w:sz w:val="20"/>
      </w:rPr>
      <w:t xml:space="preserve"> Five Wells</w:t>
    </w:r>
    <w:r w:rsidR="00F72C85" w:rsidRPr="00C95B6C">
      <w:rPr>
        <w:b/>
        <w:bCs/>
        <w:sz w:val="20"/>
      </w:rPr>
      <w:tab/>
    </w:r>
    <w:r w:rsidR="00F72C85" w:rsidRPr="00C95B6C">
      <w:rPr>
        <w:b/>
        <w:bCs/>
        <w:sz w:val="20"/>
      </w:rPr>
      <w:tab/>
    </w:r>
    <w:r w:rsidR="00F72C85">
      <w:rPr>
        <w:b/>
        <w:bCs/>
        <w:sz w:val="20"/>
      </w:rPr>
      <w:t xml:space="preserve">         </w:t>
    </w:r>
    <w:r w:rsidR="00F72C85" w:rsidRPr="00C95B6C">
      <w:rPr>
        <w:b/>
        <w:bCs/>
        <w:sz w:val="20"/>
      </w:rPr>
      <w:t>Commercial and Contract Management Directorate</w:t>
    </w:r>
  </w:p>
  <w:p w:rsidR="00F72C85" w:rsidRDefault="00F72C85" w:rsidP="00B918DB">
    <w:pPr>
      <w:pStyle w:val="Header"/>
      <w:rPr>
        <w:szCs w:val="16"/>
      </w:rPr>
    </w:pPr>
  </w:p>
  <w:p w:rsidR="00F72C85" w:rsidRPr="00C95B6C" w:rsidRDefault="00F72C85" w:rsidP="00B918DB">
    <w:pPr>
      <w:pStyle w:val="Header"/>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5D2" w:rsidRDefault="00E835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14D0EFCA"/>
    <w:lvl w:ilvl="0">
      <w:start w:val="1"/>
      <w:numFmt w:val="decimal"/>
      <w:pStyle w:val="Level1"/>
      <w:lvlText w:val="%1."/>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4">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5">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9">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1">
    <w:nsid w:val="172178D7"/>
    <w:multiLevelType w:val="multilevel"/>
    <w:tmpl w:val="7AE6321A"/>
    <w:lvl w:ilvl="0">
      <w:start w:val="1"/>
      <w:numFmt w:val="decimal"/>
      <w:pStyle w:val="NumberedHeading1"/>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umberedHeading2"/>
      <w:isLgl/>
      <w:lvlText w:val="%1.%2"/>
      <w:lvlJc w:val="left"/>
      <w:pPr>
        <w:ind w:left="720" w:hanging="720"/>
      </w:pPr>
      <w:rPr>
        <w:rFonts w:ascii="Arial" w:hAnsi="Arial" w:cs="Arial" w:hint="default"/>
        <w:b w:val="0"/>
        <w:i w:val="0"/>
        <w:strike w:val="0"/>
        <w:color w:val="auto"/>
        <w:sz w:val="22"/>
        <w:szCs w:val="22"/>
        <w:u w:val="none"/>
      </w:rPr>
    </w:lvl>
    <w:lvl w:ilvl="2">
      <w:start w:val="1"/>
      <w:numFmt w:val="decimal"/>
      <w:pStyle w:val="Tier3"/>
      <w:isLgl/>
      <w:lvlText w:val="%1.%2.%3"/>
      <w:lvlJc w:val="left"/>
      <w:pPr>
        <w:ind w:left="720" w:hanging="720"/>
      </w:pPr>
      <w:rPr>
        <w:rFonts w:ascii="Arial" w:hAnsi="Arial" w:cs="Arial" w:hint="default"/>
        <w:b w:val="0"/>
        <w:i w:val="0"/>
        <w:color w:val="auto"/>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3">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4">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5">
    <w:nsid w:val="30A9084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8">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41121C39"/>
    <w:multiLevelType w:val="multilevel"/>
    <w:tmpl w:val="8506D1A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Roman"/>
      <w:lvlText w:val="(%5)"/>
      <w:lvlJc w:val="left"/>
      <w:pPr>
        <w:tabs>
          <w:tab w:val="num" w:pos="1800"/>
        </w:tabs>
        <w:ind w:left="1800" w:hanging="360"/>
      </w:pPr>
      <w:rPr>
        <w:rFonts w:ascii="Arial" w:eastAsia="Times New Roman" w:hAnsi="Arial" w:cs="Symbol"/>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F0006E"/>
    <w:multiLevelType w:val="hybridMultilevel"/>
    <w:tmpl w:val="3B0EE27A"/>
    <w:name w:val="BankingDef"/>
    <w:lvl w:ilvl="0" w:tplc="856E529A">
      <w:start w:val="1"/>
      <w:numFmt w:val="bullet"/>
      <w:lvlText w:val=""/>
      <w:lvlJc w:val="left"/>
      <w:pPr>
        <w:tabs>
          <w:tab w:val="num" w:pos="567"/>
        </w:tabs>
        <w:ind w:left="567" w:hanging="567"/>
      </w:pPr>
      <w:rPr>
        <w:rFonts w:ascii="Symbol" w:hAnsi="Symbol" w:hint="default"/>
      </w:rPr>
    </w:lvl>
    <w:lvl w:ilvl="1" w:tplc="78361F5A" w:tentative="1">
      <w:start w:val="1"/>
      <w:numFmt w:val="bullet"/>
      <w:lvlText w:val="o"/>
      <w:lvlJc w:val="left"/>
      <w:pPr>
        <w:tabs>
          <w:tab w:val="num" w:pos="1440"/>
        </w:tabs>
        <w:ind w:left="1440" w:hanging="360"/>
      </w:pPr>
      <w:rPr>
        <w:rFonts w:ascii="Courier New" w:hAnsi="Courier New" w:cs="Arial" w:hint="default"/>
      </w:rPr>
    </w:lvl>
    <w:lvl w:ilvl="2" w:tplc="2BEAF798" w:tentative="1">
      <w:start w:val="1"/>
      <w:numFmt w:val="bullet"/>
      <w:lvlText w:val=""/>
      <w:lvlJc w:val="left"/>
      <w:pPr>
        <w:tabs>
          <w:tab w:val="num" w:pos="2160"/>
        </w:tabs>
        <w:ind w:left="2160" w:hanging="360"/>
      </w:pPr>
      <w:rPr>
        <w:rFonts w:ascii="Wingdings" w:hAnsi="Wingdings" w:hint="default"/>
      </w:rPr>
    </w:lvl>
    <w:lvl w:ilvl="3" w:tplc="21CCFBDE" w:tentative="1">
      <w:start w:val="1"/>
      <w:numFmt w:val="bullet"/>
      <w:lvlText w:val=""/>
      <w:lvlJc w:val="left"/>
      <w:pPr>
        <w:tabs>
          <w:tab w:val="num" w:pos="2880"/>
        </w:tabs>
        <w:ind w:left="2880" w:hanging="360"/>
      </w:pPr>
      <w:rPr>
        <w:rFonts w:ascii="Symbol" w:hAnsi="Symbol" w:hint="default"/>
      </w:rPr>
    </w:lvl>
    <w:lvl w:ilvl="4" w:tplc="242638FC" w:tentative="1">
      <w:start w:val="1"/>
      <w:numFmt w:val="bullet"/>
      <w:lvlText w:val="o"/>
      <w:lvlJc w:val="left"/>
      <w:pPr>
        <w:tabs>
          <w:tab w:val="num" w:pos="3600"/>
        </w:tabs>
        <w:ind w:left="3600" w:hanging="360"/>
      </w:pPr>
      <w:rPr>
        <w:rFonts w:ascii="Courier New" w:hAnsi="Courier New" w:cs="Arial" w:hint="default"/>
      </w:rPr>
    </w:lvl>
    <w:lvl w:ilvl="5" w:tplc="86FAC116" w:tentative="1">
      <w:start w:val="1"/>
      <w:numFmt w:val="bullet"/>
      <w:lvlText w:val=""/>
      <w:lvlJc w:val="left"/>
      <w:pPr>
        <w:tabs>
          <w:tab w:val="num" w:pos="4320"/>
        </w:tabs>
        <w:ind w:left="4320" w:hanging="360"/>
      </w:pPr>
      <w:rPr>
        <w:rFonts w:ascii="Wingdings" w:hAnsi="Wingdings" w:hint="default"/>
      </w:rPr>
    </w:lvl>
    <w:lvl w:ilvl="6" w:tplc="EF4CDD50" w:tentative="1">
      <w:start w:val="1"/>
      <w:numFmt w:val="bullet"/>
      <w:lvlText w:val=""/>
      <w:lvlJc w:val="left"/>
      <w:pPr>
        <w:tabs>
          <w:tab w:val="num" w:pos="5040"/>
        </w:tabs>
        <w:ind w:left="5040" w:hanging="360"/>
      </w:pPr>
      <w:rPr>
        <w:rFonts w:ascii="Symbol" w:hAnsi="Symbol" w:hint="default"/>
      </w:rPr>
    </w:lvl>
    <w:lvl w:ilvl="7" w:tplc="D36096B8" w:tentative="1">
      <w:start w:val="1"/>
      <w:numFmt w:val="bullet"/>
      <w:lvlText w:val="o"/>
      <w:lvlJc w:val="left"/>
      <w:pPr>
        <w:tabs>
          <w:tab w:val="num" w:pos="5760"/>
        </w:tabs>
        <w:ind w:left="5760" w:hanging="360"/>
      </w:pPr>
      <w:rPr>
        <w:rFonts w:ascii="Courier New" w:hAnsi="Courier New" w:cs="Arial" w:hint="default"/>
      </w:rPr>
    </w:lvl>
    <w:lvl w:ilvl="8" w:tplc="9D54312E" w:tentative="1">
      <w:start w:val="1"/>
      <w:numFmt w:val="bullet"/>
      <w:lvlText w:val=""/>
      <w:lvlJc w:val="left"/>
      <w:pPr>
        <w:tabs>
          <w:tab w:val="num" w:pos="6480"/>
        </w:tabs>
        <w:ind w:left="6480" w:hanging="360"/>
      </w:pPr>
      <w:rPr>
        <w:rFonts w:ascii="Wingdings" w:hAnsi="Wingdings" w:hint="default"/>
      </w:rPr>
    </w:lvl>
  </w:abstractNum>
  <w:abstractNum w:abstractNumId="23">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5">
    <w:nsid w:val="786B057A"/>
    <w:multiLevelType w:val="hybridMultilevel"/>
    <w:tmpl w:val="3CA87178"/>
    <w:name w:val="Simmons&amp;Simmons"/>
    <w:lvl w:ilvl="0" w:tplc="1312DBD6">
      <w:start w:val="1"/>
      <w:numFmt w:val="lowerRoman"/>
      <w:lvlText w:val="%1)"/>
      <w:lvlJc w:val="left"/>
      <w:pPr>
        <w:tabs>
          <w:tab w:val="num" w:pos="720"/>
        </w:tabs>
        <w:ind w:left="720" w:hanging="720"/>
      </w:pPr>
      <w:rPr>
        <w:rFonts w:hint="default"/>
      </w:rPr>
    </w:lvl>
    <w:lvl w:ilvl="1" w:tplc="4FB67B2E">
      <w:start w:val="4"/>
      <w:numFmt w:val="bullet"/>
      <w:lvlText w:val="-"/>
      <w:lvlJc w:val="left"/>
      <w:pPr>
        <w:tabs>
          <w:tab w:val="num" w:pos="1080"/>
        </w:tabs>
        <w:ind w:left="1080" w:hanging="360"/>
      </w:pPr>
      <w:rPr>
        <w:rFonts w:ascii="Arial" w:eastAsia="Times New Roman" w:hAnsi="Arial" w:cs="Symbol" w:hint="default"/>
      </w:rPr>
    </w:lvl>
    <w:lvl w:ilvl="2" w:tplc="F286C248">
      <w:start w:val="1"/>
      <w:numFmt w:val="lowerRoman"/>
      <w:lvlText w:val="%3."/>
      <w:lvlJc w:val="right"/>
      <w:pPr>
        <w:tabs>
          <w:tab w:val="num" w:pos="1800"/>
        </w:tabs>
        <w:ind w:left="1800" w:hanging="180"/>
      </w:pPr>
    </w:lvl>
    <w:lvl w:ilvl="3" w:tplc="BEC415A6" w:tentative="1">
      <w:start w:val="1"/>
      <w:numFmt w:val="decimal"/>
      <w:lvlText w:val="%4."/>
      <w:lvlJc w:val="left"/>
      <w:pPr>
        <w:tabs>
          <w:tab w:val="num" w:pos="2520"/>
        </w:tabs>
        <w:ind w:left="2520" w:hanging="360"/>
      </w:pPr>
    </w:lvl>
    <w:lvl w:ilvl="4" w:tplc="F932BCA4" w:tentative="1">
      <w:start w:val="1"/>
      <w:numFmt w:val="lowerLetter"/>
      <w:lvlText w:val="%5."/>
      <w:lvlJc w:val="left"/>
      <w:pPr>
        <w:tabs>
          <w:tab w:val="num" w:pos="3240"/>
        </w:tabs>
        <w:ind w:left="3240" w:hanging="360"/>
      </w:pPr>
    </w:lvl>
    <w:lvl w:ilvl="5" w:tplc="9766B1EC" w:tentative="1">
      <w:start w:val="1"/>
      <w:numFmt w:val="lowerRoman"/>
      <w:lvlText w:val="%6."/>
      <w:lvlJc w:val="right"/>
      <w:pPr>
        <w:tabs>
          <w:tab w:val="num" w:pos="3960"/>
        </w:tabs>
        <w:ind w:left="3960" w:hanging="180"/>
      </w:pPr>
    </w:lvl>
    <w:lvl w:ilvl="6" w:tplc="2AA8CB2A" w:tentative="1">
      <w:start w:val="1"/>
      <w:numFmt w:val="decimal"/>
      <w:lvlText w:val="%7."/>
      <w:lvlJc w:val="left"/>
      <w:pPr>
        <w:tabs>
          <w:tab w:val="num" w:pos="4680"/>
        </w:tabs>
        <w:ind w:left="4680" w:hanging="360"/>
      </w:pPr>
    </w:lvl>
    <w:lvl w:ilvl="7" w:tplc="A6326620" w:tentative="1">
      <w:start w:val="1"/>
      <w:numFmt w:val="lowerLetter"/>
      <w:lvlText w:val="%8."/>
      <w:lvlJc w:val="left"/>
      <w:pPr>
        <w:tabs>
          <w:tab w:val="num" w:pos="5400"/>
        </w:tabs>
        <w:ind w:left="5400" w:hanging="360"/>
      </w:pPr>
    </w:lvl>
    <w:lvl w:ilvl="8" w:tplc="70F6F3AA" w:tentative="1">
      <w:start w:val="1"/>
      <w:numFmt w:val="lowerRoman"/>
      <w:lvlText w:val="%9."/>
      <w:lvlJc w:val="right"/>
      <w:pPr>
        <w:tabs>
          <w:tab w:val="num" w:pos="6120"/>
        </w:tabs>
        <w:ind w:left="6120" w:hanging="180"/>
      </w:pPr>
    </w:lvl>
  </w:abstractNum>
  <w:abstractNum w:abstractNumId="26">
    <w:nsid w:val="78EF488D"/>
    <w:multiLevelType w:val="hybridMultilevel"/>
    <w:tmpl w:val="284AFFF4"/>
    <w:lvl w:ilvl="0" w:tplc="E60C0106">
      <w:start w:val="1"/>
      <w:numFmt w:val="lowerLetter"/>
      <w:pStyle w:val="NumberedHeading4"/>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7">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4"/>
  </w:num>
  <w:num w:numId="2">
    <w:abstractNumId w:val="3"/>
  </w:num>
  <w:num w:numId="3">
    <w:abstractNumId w:val="8"/>
  </w:num>
  <w:num w:numId="4">
    <w:abstractNumId w:val="8"/>
  </w:num>
  <w:num w:numId="5">
    <w:abstractNumId w:val="8"/>
  </w:num>
  <w:num w:numId="6">
    <w:abstractNumId w:val="27"/>
  </w:num>
  <w:num w:numId="7">
    <w:abstractNumId w:val="12"/>
  </w:num>
  <w:num w:numId="8">
    <w:abstractNumId w:val="17"/>
  </w:num>
  <w:num w:numId="9">
    <w:abstractNumId w:val="10"/>
  </w:num>
  <w:num w:numId="10">
    <w:abstractNumId w:val="13"/>
  </w:num>
  <w:num w:numId="11">
    <w:abstractNumId w:val="19"/>
  </w:num>
  <w:num w:numId="12">
    <w:abstractNumId w:val="9"/>
  </w:num>
  <w:num w:numId="13">
    <w:abstractNumId w:val="21"/>
  </w:num>
  <w:num w:numId="14">
    <w:abstractNumId w:val="20"/>
  </w:num>
  <w:num w:numId="15">
    <w:abstractNumId w:val="23"/>
  </w:num>
  <w:num w:numId="16">
    <w:abstractNumId w:val="24"/>
  </w:num>
  <w:num w:numId="17">
    <w:abstractNumId w:val="7"/>
  </w:num>
  <w:num w:numId="18">
    <w:abstractNumId w:val="6"/>
  </w:num>
  <w:num w:numId="19">
    <w:abstractNumId w:val="18"/>
  </w:num>
  <w:num w:numId="20">
    <w:abstractNumId w:val="16"/>
  </w:num>
  <w:num w:numId="21">
    <w:abstractNumId w:val="15"/>
  </w:num>
  <w:num w:numId="22">
    <w:abstractNumId w:val="11"/>
  </w:num>
  <w:num w:numId="23">
    <w:abstractNumId w:val="26"/>
  </w:num>
  <w:num w:numId="24">
    <w:abstractNumId w:val="1"/>
  </w:num>
  <w:num w:numId="25">
    <w:abstractNumId w:val="2"/>
  </w:num>
  <w:num w:numId="26">
    <w:abstractNumId w:val="0"/>
  </w:num>
  <w:num w:numId="27">
    <w:abstractNumId w:val="14"/>
  </w:num>
  <w:num w:numId="28">
    <w:abstractNumId w:val="5"/>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NotTrackMoves/>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printColBlack/>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hkLevel3" w:val="False"/>
    <w:docVar w:name="ChkSched" w:val="True"/>
    <w:docVar w:name="NextRef" w:val=" 759"/>
    <w:docVar w:name="PIM_Brand" w:val="D9"/>
  </w:docVars>
  <w:rsids>
    <w:rsidRoot w:val="001E6384"/>
    <w:rsid w:val="000052F1"/>
    <w:rsid w:val="00005358"/>
    <w:rsid w:val="00006BA9"/>
    <w:rsid w:val="0001187A"/>
    <w:rsid w:val="00011BFB"/>
    <w:rsid w:val="00016832"/>
    <w:rsid w:val="00024144"/>
    <w:rsid w:val="0002508D"/>
    <w:rsid w:val="0003286D"/>
    <w:rsid w:val="000367E2"/>
    <w:rsid w:val="00050137"/>
    <w:rsid w:val="00050637"/>
    <w:rsid w:val="0005506E"/>
    <w:rsid w:val="000558C8"/>
    <w:rsid w:val="0006315D"/>
    <w:rsid w:val="00063304"/>
    <w:rsid w:val="0006343B"/>
    <w:rsid w:val="000656B4"/>
    <w:rsid w:val="00066D31"/>
    <w:rsid w:val="00067133"/>
    <w:rsid w:val="000710B1"/>
    <w:rsid w:val="00075856"/>
    <w:rsid w:val="00075DC0"/>
    <w:rsid w:val="00080AB7"/>
    <w:rsid w:val="0008406B"/>
    <w:rsid w:val="000909D6"/>
    <w:rsid w:val="0009712E"/>
    <w:rsid w:val="000A0E03"/>
    <w:rsid w:val="000A130E"/>
    <w:rsid w:val="000A18AB"/>
    <w:rsid w:val="000A4996"/>
    <w:rsid w:val="000A5651"/>
    <w:rsid w:val="000A60A6"/>
    <w:rsid w:val="000A68FF"/>
    <w:rsid w:val="000A73DB"/>
    <w:rsid w:val="000B38BB"/>
    <w:rsid w:val="000C039A"/>
    <w:rsid w:val="000C0787"/>
    <w:rsid w:val="000C22A3"/>
    <w:rsid w:val="000D0EC0"/>
    <w:rsid w:val="000D0F6D"/>
    <w:rsid w:val="000D359F"/>
    <w:rsid w:val="000D3F94"/>
    <w:rsid w:val="000E1D03"/>
    <w:rsid w:val="000E2B52"/>
    <w:rsid w:val="000F2AF2"/>
    <w:rsid w:val="000F69AA"/>
    <w:rsid w:val="000F6CB4"/>
    <w:rsid w:val="000F7152"/>
    <w:rsid w:val="001001FC"/>
    <w:rsid w:val="00103662"/>
    <w:rsid w:val="001044A8"/>
    <w:rsid w:val="00110B15"/>
    <w:rsid w:val="00111449"/>
    <w:rsid w:val="00111A9D"/>
    <w:rsid w:val="00111AB0"/>
    <w:rsid w:val="00116950"/>
    <w:rsid w:val="00122F39"/>
    <w:rsid w:val="00123303"/>
    <w:rsid w:val="001260D6"/>
    <w:rsid w:val="0013149E"/>
    <w:rsid w:val="0013206C"/>
    <w:rsid w:val="001334E6"/>
    <w:rsid w:val="00133DCE"/>
    <w:rsid w:val="00134E18"/>
    <w:rsid w:val="001366CD"/>
    <w:rsid w:val="00137499"/>
    <w:rsid w:val="00145FDE"/>
    <w:rsid w:val="00146888"/>
    <w:rsid w:val="00152F20"/>
    <w:rsid w:val="00157A32"/>
    <w:rsid w:val="00163C91"/>
    <w:rsid w:val="001644F5"/>
    <w:rsid w:val="00166090"/>
    <w:rsid w:val="001664E2"/>
    <w:rsid w:val="00166667"/>
    <w:rsid w:val="00170A00"/>
    <w:rsid w:val="0017213E"/>
    <w:rsid w:val="0017366D"/>
    <w:rsid w:val="00174991"/>
    <w:rsid w:val="001812A1"/>
    <w:rsid w:val="00183278"/>
    <w:rsid w:val="001905A8"/>
    <w:rsid w:val="00191331"/>
    <w:rsid w:val="001921D1"/>
    <w:rsid w:val="0019489C"/>
    <w:rsid w:val="001A0657"/>
    <w:rsid w:val="001A0EDA"/>
    <w:rsid w:val="001A154E"/>
    <w:rsid w:val="001A40D0"/>
    <w:rsid w:val="001A5F29"/>
    <w:rsid w:val="001B1E02"/>
    <w:rsid w:val="001B3B19"/>
    <w:rsid w:val="001C2C6A"/>
    <w:rsid w:val="001C7013"/>
    <w:rsid w:val="001D13F9"/>
    <w:rsid w:val="001D5D09"/>
    <w:rsid w:val="001D698D"/>
    <w:rsid w:val="001D76A2"/>
    <w:rsid w:val="001E2ACE"/>
    <w:rsid w:val="001E471C"/>
    <w:rsid w:val="001E5C64"/>
    <w:rsid w:val="001E6384"/>
    <w:rsid w:val="001E7A4D"/>
    <w:rsid w:val="001F00F0"/>
    <w:rsid w:val="001F2263"/>
    <w:rsid w:val="001F32A4"/>
    <w:rsid w:val="001F4272"/>
    <w:rsid w:val="002018CD"/>
    <w:rsid w:val="0020200A"/>
    <w:rsid w:val="0020449E"/>
    <w:rsid w:val="00206A7A"/>
    <w:rsid w:val="00210559"/>
    <w:rsid w:val="002146F5"/>
    <w:rsid w:val="00214769"/>
    <w:rsid w:val="0022567B"/>
    <w:rsid w:val="00225BD7"/>
    <w:rsid w:val="00230CB8"/>
    <w:rsid w:val="0023387F"/>
    <w:rsid w:val="00235568"/>
    <w:rsid w:val="00235FB7"/>
    <w:rsid w:val="002401CC"/>
    <w:rsid w:val="002409E4"/>
    <w:rsid w:val="00243CA7"/>
    <w:rsid w:val="0024473B"/>
    <w:rsid w:val="0025065A"/>
    <w:rsid w:val="00252971"/>
    <w:rsid w:val="0026282D"/>
    <w:rsid w:val="002654EF"/>
    <w:rsid w:val="00267AD6"/>
    <w:rsid w:val="002745FA"/>
    <w:rsid w:val="0027593B"/>
    <w:rsid w:val="002763EA"/>
    <w:rsid w:val="002770A1"/>
    <w:rsid w:val="0028390A"/>
    <w:rsid w:val="0028480C"/>
    <w:rsid w:val="00285605"/>
    <w:rsid w:val="002862FA"/>
    <w:rsid w:val="00287321"/>
    <w:rsid w:val="00292E0E"/>
    <w:rsid w:val="00293473"/>
    <w:rsid w:val="002953AC"/>
    <w:rsid w:val="002969F8"/>
    <w:rsid w:val="002A174E"/>
    <w:rsid w:val="002A570B"/>
    <w:rsid w:val="002A6825"/>
    <w:rsid w:val="002A71FA"/>
    <w:rsid w:val="002B0439"/>
    <w:rsid w:val="002C14C9"/>
    <w:rsid w:val="002C6015"/>
    <w:rsid w:val="002C65A4"/>
    <w:rsid w:val="002C7424"/>
    <w:rsid w:val="002D4C6C"/>
    <w:rsid w:val="002D7318"/>
    <w:rsid w:val="002D7E73"/>
    <w:rsid w:val="002D7E89"/>
    <w:rsid w:val="002E185F"/>
    <w:rsid w:val="002E3C3B"/>
    <w:rsid w:val="002E3CA4"/>
    <w:rsid w:val="002E6B09"/>
    <w:rsid w:val="002E71A3"/>
    <w:rsid w:val="002F354F"/>
    <w:rsid w:val="003044BF"/>
    <w:rsid w:val="00305888"/>
    <w:rsid w:val="003070CB"/>
    <w:rsid w:val="003125D5"/>
    <w:rsid w:val="00313DE6"/>
    <w:rsid w:val="00315B25"/>
    <w:rsid w:val="003230BB"/>
    <w:rsid w:val="00323597"/>
    <w:rsid w:val="0033453D"/>
    <w:rsid w:val="00337F1D"/>
    <w:rsid w:val="003403B7"/>
    <w:rsid w:val="003419DC"/>
    <w:rsid w:val="003456D3"/>
    <w:rsid w:val="00350002"/>
    <w:rsid w:val="00350EDF"/>
    <w:rsid w:val="00356AD6"/>
    <w:rsid w:val="00362EA7"/>
    <w:rsid w:val="00364474"/>
    <w:rsid w:val="00371AC9"/>
    <w:rsid w:val="003748FC"/>
    <w:rsid w:val="00376ACD"/>
    <w:rsid w:val="00387572"/>
    <w:rsid w:val="00391B97"/>
    <w:rsid w:val="003925C0"/>
    <w:rsid w:val="0039267C"/>
    <w:rsid w:val="00397964"/>
    <w:rsid w:val="003A066E"/>
    <w:rsid w:val="003A0676"/>
    <w:rsid w:val="003A10B5"/>
    <w:rsid w:val="003A17F2"/>
    <w:rsid w:val="003A2805"/>
    <w:rsid w:val="003A32F4"/>
    <w:rsid w:val="003A40B2"/>
    <w:rsid w:val="003A5041"/>
    <w:rsid w:val="003B2794"/>
    <w:rsid w:val="003B35F3"/>
    <w:rsid w:val="003B4189"/>
    <w:rsid w:val="003B4603"/>
    <w:rsid w:val="003B4F00"/>
    <w:rsid w:val="003B4FD3"/>
    <w:rsid w:val="003B536F"/>
    <w:rsid w:val="003B65A1"/>
    <w:rsid w:val="003B6693"/>
    <w:rsid w:val="003B6CBD"/>
    <w:rsid w:val="003C0FCB"/>
    <w:rsid w:val="003C4426"/>
    <w:rsid w:val="003C6869"/>
    <w:rsid w:val="003E2486"/>
    <w:rsid w:val="003F3383"/>
    <w:rsid w:val="003F4ADF"/>
    <w:rsid w:val="003F5380"/>
    <w:rsid w:val="003F5580"/>
    <w:rsid w:val="00401B87"/>
    <w:rsid w:val="00404751"/>
    <w:rsid w:val="0040514B"/>
    <w:rsid w:val="00406A17"/>
    <w:rsid w:val="004115B3"/>
    <w:rsid w:val="00413459"/>
    <w:rsid w:val="00417426"/>
    <w:rsid w:val="00417BD0"/>
    <w:rsid w:val="00421383"/>
    <w:rsid w:val="00423110"/>
    <w:rsid w:val="004237A6"/>
    <w:rsid w:val="004248AA"/>
    <w:rsid w:val="00424B91"/>
    <w:rsid w:val="00426639"/>
    <w:rsid w:val="00433492"/>
    <w:rsid w:val="00436279"/>
    <w:rsid w:val="00437F61"/>
    <w:rsid w:val="00437FF0"/>
    <w:rsid w:val="004458A6"/>
    <w:rsid w:val="0045132B"/>
    <w:rsid w:val="004515C0"/>
    <w:rsid w:val="004529FC"/>
    <w:rsid w:val="00452EF7"/>
    <w:rsid w:val="004549E5"/>
    <w:rsid w:val="0046156F"/>
    <w:rsid w:val="004674BD"/>
    <w:rsid w:val="00471C73"/>
    <w:rsid w:val="00471FC0"/>
    <w:rsid w:val="00473E9F"/>
    <w:rsid w:val="00477DAE"/>
    <w:rsid w:val="00482046"/>
    <w:rsid w:val="00484FAF"/>
    <w:rsid w:val="004863DD"/>
    <w:rsid w:val="004913CC"/>
    <w:rsid w:val="0049188D"/>
    <w:rsid w:val="00494AF1"/>
    <w:rsid w:val="00496094"/>
    <w:rsid w:val="0049612B"/>
    <w:rsid w:val="00496BE6"/>
    <w:rsid w:val="004A07ED"/>
    <w:rsid w:val="004A3A6D"/>
    <w:rsid w:val="004A428A"/>
    <w:rsid w:val="004A5BB6"/>
    <w:rsid w:val="004B0E80"/>
    <w:rsid w:val="004B10BC"/>
    <w:rsid w:val="004B2000"/>
    <w:rsid w:val="004B3CEC"/>
    <w:rsid w:val="004B6385"/>
    <w:rsid w:val="004B64D4"/>
    <w:rsid w:val="004B7E50"/>
    <w:rsid w:val="004C0F4A"/>
    <w:rsid w:val="004C127C"/>
    <w:rsid w:val="004C2982"/>
    <w:rsid w:val="004C517A"/>
    <w:rsid w:val="004D6698"/>
    <w:rsid w:val="004D7D0D"/>
    <w:rsid w:val="004E0223"/>
    <w:rsid w:val="004E361E"/>
    <w:rsid w:val="004E38F9"/>
    <w:rsid w:val="004E7052"/>
    <w:rsid w:val="004E7A00"/>
    <w:rsid w:val="004F21C1"/>
    <w:rsid w:val="00500A18"/>
    <w:rsid w:val="0050165E"/>
    <w:rsid w:val="00501E30"/>
    <w:rsid w:val="005037F6"/>
    <w:rsid w:val="00510660"/>
    <w:rsid w:val="005127FB"/>
    <w:rsid w:val="00514DB8"/>
    <w:rsid w:val="00515A0C"/>
    <w:rsid w:val="00517F0A"/>
    <w:rsid w:val="005225DC"/>
    <w:rsid w:val="00523198"/>
    <w:rsid w:val="00526B27"/>
    <w:rsid w:val="00530337"/>
    <w:rsid w:val="00531BC7"/>
    <w:rsid w:val="00537E20"/>
    <w:rsid w:val="0055119A"/>
    <w:rsid w:val="00552B68"/>
    <w:rsid w:val="005577C8"/>
    <w:rsid w:val="00562228"/>
    <w:rsid w:val="00567CFF"/>
    <w:rsid w:val="00570200"/>
    <w:rsid w:val="005775CA"/>
    <w:rsid w:val="005822E9"/>
    <w:rsid w:val="005823D2"/>
    <w:rsid w:val="00582985"/>
    <w:rsid w:val="00583E1A"/>
    <w:rsid w:val="00584380"/>
    <w:rsid w:val="005864F1"/>
    <w:rsid w:val="00586A42"/>
    <w:rsid w:val="005955CA"/>
    <w:rsid w:val="005959C1"/>
    <w:rsid w:val="005A2B76"/>
    <w:rsid w:val="005A2D78"/>
    <w:rsid w:val="005B578F"/>
    <w:rsid w:val="005B5EDD"/>
    <w:rsid w:val="005B5EFD"/>
    <w:rsid w:val="005C0E8D"/>
    <w:rsid w:val="005D2C97"/>
    <w:rsid w:val="005D32FC"/>
    <w:rsid w:val="005D3639"/>
    <w:rsid w:val="005D3835"/>
    <w:rsid w:val="005D64D2"/>
    <w:rsid w:val="005E003D"/>
    <w:rsid w:val="005E1FCF"/>
    <w:rsid w:val="005E3124"/>
    <w:rsid w:val="005E3D51"/>
    <w:rsid w:val="005E4048"/>
    <w:rsid w:val="005E683D"/>
    <w:rsid w:val="005E69D1"/>
    <w:rsid w:val="005E7119"/>
    <w:rsid w:val="005F0605"/>
    <w:rsid w:val="005F13B7"/>
    <w:rsid w:val="005F5168"/>
    <w:rsid w:val="005F55C0"/>
    <w:rsid w:val="005F7D83"/>
    <w:rsid w:val="00600A00"/>
    <w:rsid w:val="00603297"/>
    <w:rsid w:val="006040C1"/>
    <w:rsid w:val="00612728"/>
    <w:rsid w:val="0061485B"/>
    <w:rsid w:val="006161FE"/>
    <w:rsid w:val="00616823"/>
    <w:rsid w:val="00617086"/>
    <w:rsid w:val="006172A8"/>
    <w:rsid w:val="006172EA"/>
    <w:rsid w:val="00620D3F"/>
    <w:rsid w:val="00627599"/>
    <w:rsid w:val="00634649"/>
    <w:rsid w:val="006406EE"/>
    <w:rsid w:val="00643349"/>
    <w:rsid w:val="00644491"/>
    <w:rsid w:val="00646BFD"/>
    <w:rsid w:val="00651C08"/>
    <w:rsid w:val="0065381B"/>
    <w:rsid w:val="006601BE"/>
    <w:rsid w:val="00661360"/>
    <w:rsid w:val="00661FC9"/>
    <w:rsid w:val="00662EDE"/>
    <w:rsid w:val="006642F0"/>
    <w:rsid w:val="00667BE9"/>
    <w:rsid w:val="00667F8E"/>
    <w:rsid w:val="00671768"/>
    <w:rsid w:val="00673593"/>
    <w:rsid w:val="00673C3A"/>
    <w:rsid w:val="00675AD3"/>
    <w:rsid w:val="00680655"/>
    <w:rsid w:val="00680AE5"/>
    <w:rsid w:val="00681525"/>
    <w:rsid w:val="006837E3"/>
    <w:rsid w:val="0068477E"/>
    <w:rsid w:val="00685E47"/>
    <w:rsid w:val="00687B46"/>
    <w:rsid w:val="0069155C"/>
    <w:rsid w:val="006916BE"/>
    <w:rsid w:val="0069437B"/>
    <w:rsid w:val="00695A11"/>
    <w:rsid w:val="006A2DFF"/>
    <w:rsid w:val="006B50A3"/>
    <w:rsid w:val="006C1A02"/>
    <w:rsid w:val="006C1C3A"/>
    <w:rsid w:val="006C59A9"/>
    <w:rsid w:val="006D368A"/>
    <w:rsid w:val="006D69AD"/>
    <w:rsid w:val="006E0D23"/>
    <w:rsid w:val="006E1F58"/>
    <w:rsid w:val="006E2FFC"/>
    <w:rsid w:val="006E4764"/>
    <w:rsid w:val="006F2A00"/>
    <w:rsid w:val="006F59A0"/>
    <w:rsid w:val="006F5C69"/>
    <w:rsid w:val="006F5DD1"/>
    <w:rsid w:val="00701290"/>
    <w:rsid w:val="0070155C"/>
    <w:rsid w:val="00703F43"/>
    <w:rsid w:val="00704D02"/>
    <w:rsid w:val="007059BD"/>
    <w:rsid w:val="007061DA"/>
    <w:rsid w:val="00707C56"/>
    <w:rsid w:val="00711933"/>
    <w:rsid w:val="00712B5D"/>
    <w:rsid w:val="00715066"/>
    <w:rsid w:val="00717C12"/>
    <w:rsid w:val="0072218F"/>
    <w:rsid w:val="00725565"/>
    <w:rsid w:val="00730DDE"/>
    <w:rsid w:val="00732B38"/>
    <w:rsid w:val="007378F2"/>
    <w:rsid w:val="007419DB"/>
    <w:rsid w:val="0074325E"/>
    <w:rsid w:val="00746171"/>
    <w:rsid w:val="00746C74"/>
    <w:rsid w:val="00747E21"/>
    <w:rsid w:val="0075405A"/>
    <w:rsid w:val="00756D73"/>
    <w:rsid w:val="0076067C"/>
    <w:rsid w:val="0076269A"/>
    <w:rsid w:val="00765B08"/>
    <w:rsid w:val="007703FC"/>
    <w:rsid w:val="007750DC"/>
    <w:rsid w:val="00775FB7"/>
    <w:rsid w:val="00776121"/>
    <w:rsid w:val="00776626"/>
    <w:rsid w:val="00776C05"/>
    <w:rsid w:val="00777F81"/>
    <w:rsid w:val="00780B55"/>
    <w:rsid w:val="00781C5C"/>
    <w:rsid w:val="00782335"/>
    <w:rsid w:val="007824E3"/>
    <w:rsid w:val="00785FAE"/>
    <w:rsid w:val="00794183"/>
    <w:rsid w:val="007955AB"/>
    <w:rsid w:val="007A03E2"/>
    <w:rsid w:val="007A13C2"/>
    <w:rsid w:val="007A32E4"/>
    <w:rsid w:val="007A46C0"/>
    <w:rsid w:val="007A4D78"/>
    <w:rsid w:val="007B23CC"/>
    <w:rsid w:val="007B249D"/>
    <w:rsid w:val="007B28A6"/>
    <w:rsid w:val="007B467C"/>
    <w:rsid w:val="007B4754"/>
    <w:rsid w:val="007B4B97"/>
    <w:rsid w:val="007B6199"/>
    <w:rsid w:val="007B74E7"/>
    <w:rsid w:val="007B755D"/>
    <w:rsid w:val="007D0313"/>
    <w:rsid w:val="007D1AF7"/>
    <w:rsid w:val="007D4460"/>
    <w:rsid w:val="007F1493"/>
    <w:rsid w:val="007F1ECB"/>
    <w:rsid w:val="007F6F1F"/>
    <w:rsid w:val="008009E6"/>
    <w:rsid w:val="00800A76"/>
    <w:rsid w:val="008022CF"/>
    <w:rsid w:val="00805A95"/>
    <w:rsid w:val="0080639D"/>
    <w:rsid w:val="00811D09"/>
    <w:rsid w:val="00820C9C"/>
    <w:rsid w:val="00821E3C"/>
    <w:rsid w:val="00825DFA"/>
    <w:rsid w:val="008319AF"/>
    <w:rsid w:val="008340E6"/>
    <w:rsid w:val="008351AE"/>
    <w:rsid w:val="0083571D"/>
    <w:rsid w:val="008364F4"/>
    <w:rsid w:val="008460B7"/>
    <w:rsid w:val="0085330F"/>
    <w:rsid w:val="00855490"/>
    <w:rsid w:val="008614C9"/>
    <w:rsid w:val="00865A2C"/>
    <w:rsid w:val="00872145"/>
    <w:rsid w:val="008725C5"/>
    <w:rsid w:val="008727DA"/>
    <w:rsid w:val="00874783"/>
    <w:rsid w:val="00875B3C"/>
    <w:rsid w:val="00885754"/>
    <w:rsid w:val="008858AF"/>
    <w:rsid w:val="00886432"/>
    <w:rsid w:val="00887823"/>
    <w:rsid w:val="00890259"/>
    <w:rsid w:val="008932D3"/>
    <w:rsid w:val="00893633"/>
    <w:rsid w:val="00895805"/>
    <w:rsid w:val="008A178A"/>
    <w:rsid w:val="008A17CE"/>
    <w:rsid w:val="008A1A07"/>
    <w:rsid w:val="008A25D2"/>
    <w:rsid w:val="008A2D0A"/>
    <w:rsid w:val="008A7DDE"/>
    <w:rsid w:val="008B32B8"/>
    <w:rsid w:val="008B3606"/>
    <w:rsid w:val="008B7269"/>
    <w:rsid w:val="008B7505"/>
    <w:rsid w:val="008B7837"/>
    <w:rsid w:val="008C00A0"/>
    <w:rsid w:val="008C0DD5"/>
    <w:rsid w:val="008C2BB7"/>
    <w:rsid w:val="008C410F"/>
    <w:rsid w:val="008C4663"/>
    <w:rsid w:val="008C66FC"/>
    <w:rsid w:val="008E1BAC"/>
    <w:rsid w:val="008F4265"/>
    <w:rsid w:val="008F5298"/>
    <w:rsid w:val="008F5566"/>
    <w:rsid w:val="008F5631"/>
    <w:rsid w:val="008F5F21"/>
    <w:rsid w:val="009012E5"/>
    <w:rsid w:val="0090209F"/>
    <w:rsid w:val="00905C91"/>
    <w:rsid w:val="00907C55"/>
    <w:rsid w:val="009100E3"/>
    <w:rsid w:val="009111DE"/>
    <w:rsid w:val="00913032"/>
    <w:rsid w:val="0091358A"/>
    <w:rsid w:val="00916A79"/>
    <w:rsid w:val="00926ABD"/>
    <w:rsid w:val="00926EE0"/>
    <w:rsid w:val="00940084"/>
    <w:rsid w:val="00940372"/>
    <w:rsid w:val="00940853"/>
    <w:rsid w:val="0094346A"/>
    <w:rsid w:val="00944A9D"/>
    <w:rsid w:val="0094524F"/>
    <w:rsid w:val="009472F3"/>
    <w:rsid w:val="0095013E"/>
    <w:rsid w:val="00951390"/>
    <w:rsid w:val="00952E46"/>
    <w:rsid w:val="00953F4D"/>
    <w:rsid w:val="00956630"/>
    <w:rsid w:val="009569C8"/>
    <w:rsid w:val="00974791"/>
    <w:rsid w:val="00977942"/>
    <w:rsid w:val="00980595"/>
    <w:rsid w:val="00981160"/>
    <w:rsid w:val="009860FF"/>
    <w:rsid w:val="00991763"/>
    <w:rsid w:val="009938D4"/>
    <w:rsid w:val="009946F3"/>
    <w:rsid w:val="00995D98"/>
    <w:rsid w:val="009A13CB"/>
    <w:rsid w:val="009A722B"/>
    <w:rsid w:val="009B09FD"/>
    <w:rsid w:val="009B27D0"/>
    <w:rsid w:val="009B30F7"/>
    <w:rsid w:val="009B3A81"/>
    <w:rsid w:val="009B3CDD"/>
    <w:rsid w:val="009B45BE"/>
    <w:rsid w:val="009B666E"/>
    <w:rsid w:val="009B67D4"/>
    <w:rsid w:val="009C137A"/>
    <w:rsid w:val="009C15E7"/>
    <w:rsid w:val="009C5E20"/>
    <w:rsid w:val="009C7C30"/>
    <w:rsid w:val="009D2EB5"/>
    <w:rsid w:val="009D3B21"/>
    <w:rsid w:val="009D6773"/>
    <w:rsid w:val="009D716F"/>
    <w:rsid w:val="009E3D3B"/>
    <w:rsid w:val="009E46C4"/>
    <w:rsid w:val="009E4CC8"/>
    <w:rsid w:val="009E67E5"/>
    <w:rsid w:val="009F08E8"/>
    <w:rsid w:val="009F297B"/>
    <w:rsid w:val="009F6E3B"/>
    <w:rsid w:val="009F790A"/>
    <w:rsid w:val="009F7DEE"/>
    <w:rsid w:val="00A01480"/>
    <w:rsid w:val="00A04E8C"/>
    <w:rsid w:val="00A05F11"/>
    <w:rsid w:val="00A06883"/>
    <w:rsid w:val="00A10637"/>
    <w:rsid w:val="00A10D2F"/>
    <w:rsid w:val="00A11B88"/>
    <w:rsid w:val="00A1557D"/>
    <w:rsid w:val="00A1711A"/>
    <w:rsid w:val="00A21E1A"/>
    <w:rsid w:val="00A23A71"/>
    <w:rsid w:val="00A25079"/>
    <w:rsid w:val="00A33CD6"/>
    <w:rsid w:val="00A3447B"/>
    <w:rsid w:val="00A34FF2"/>
    <w:rsid w:val="00A361DD"/>
    <w:rsid w:val="00A43778"/>
    <w:rsid w:val="00A448D2"/>
    <w:rsid w:val="00A44DBE"/>
    <w:rsid w:val="00A44F4A"/>
    <w:rsid w:val="00A46038"/>
    <w:rsid w:val="00A46D89"/>
    <w:rsid w:val="00A52752"/>
    <w:rsid w:val="00A54A5B"/>
    <w:rsid w:val="00A55FCE"/>
    <w:rsid w:val="00A707EE"/>
    <w:rsid w:val="00A7384C"/>
    <w:rsid w:val="00A768C4"/>
    <w:rsid w:val="00A834E7"/>
    <w:rsid w:val="00A85427"/>
    <w:rsid w:val="00A86557"/>
    <w:rsid w:val="00A86E7F"/>
    <w:rsid w:val="00A87947"/>
    <w:rsid w:val="00A90CAC"/>
    <w:rsid w:val="00A92E5D"/>
    <w:rsid w:val="00A94380"/>
    <w:rsid w:val="00A94C00"/>
    <w:rsid w:val="00A94F49"/>
    <w:rsid w:val="00AA1301"/>
    <w:rsid w:val="00AB10CE"/>
    <w:rsid w:val="00AB1849"/>
    <w:rsid w:val="00AB49C9"/>
    <w:rsid w:val="00AC02E3"/>
    <w:rsid w:val="00AC26AE"/>
    <w:rsid w:val="00AC72DB"/>
    <w:rsid w:val="00AC72F5"/>
    <w:rsid w:val="00AC7ACD"/>
    <w:rsid w:val="00AD19ED"/>
    <w:rsid w:val="00AE421D"/>
    <w:rsid w:val="00AE48BF"/>
    <w:rsid w:val="00AE6E4E"/>
    <w:rsid w:val="00AE7D52"/>
    <w:rsid w:val="00AF0581"/>
    <w:rsid w:val="00AF1413"/>
    <w:rsid w:val="00AF4B0F"/>
    <w:rsid w:val="00AF546D"/>
    <w:rsid w:val="00AF67E4"/>
    <w:rsid w:val="00AF7A2C"/>
    <w:rsid w:val="00AF7BFB"/>
    <w:rsid w:val="00B051CA"/>
    <w:rsid w:val="00B0584C"/>
    <w:rsid w:val="00B062D1"/>
    <w:rsid w:val="00B07BDF"/>
    <w:rsid w:val="00B10B2E"/>
    <w:rsid w:val="00B10EED"/>
    <w:rsid w:val="00B1649C"/>
    <w:rsid w:val="00B179F8"/>
    <w:rsid w:val="00B205DF"/>
    <w:rsid w:val="00B207DD"/>
    <w:rsid w:val="00B20A03"/>
    <w:rsid w:val="00B21574"/>
    <w:rsid w:val="00B2381E"/>
    <w:rsid w:val="00B41E95"/>
    <w:rsid w:val="00B45673"/>
    <w:rsid w:val="00B47906"/>
    <w:rsid w:val="00B5047E"/>
    <w:rsid w:val="00B5194B"/>
    <w:rsid w:val="00B538F3"/>
    <w:rsid w:val="00B552DD"/>
    <w:rsid w:val="00B559B8"/>
    <w:rsid w:val="00B55F2C"/>
    <w:rsid w:val="00B601A5"/>
    <w:rsid w:val="00B609C8"/>
    <w:rsid w:val="00B613C4"/>
    <w:rsid w:val="00B61634"/>
    <w:rsid w:val="00B64F09"/>
    <w:rsid w:val="00B65E58"/>
    <w:rsid w:val="00B6790B"/>
    <w:rsid w:val="00B829C1"/>
    <w:rsid w:val="00B84BEF"/>
    <w:rsid w:val="00B877EB"/>
    <w:rsid w:val="00B90C39"/>
    <w:rsid w:val="00B918DB"/>
    <w:rsid w:val="00B93568"/>
    <w:rsid w:val="00BA0180"/>
    <w:rsid w:val="00BA1031"/>
    <w:rsid w:val="00BA118E"/>
    <w:rsid w:val="00BA2274"/>
    <w:rsid w:val="00BA63F0"/>
    <w:rsid w:val="00BB0379"/>
    <w:rsid w:val="00BB2AC0"/>
    <w:rsid w:val="00BC2C53"/>
    <w:rsid w:val="00BC2CA0"/>
    <w:rsid w:val="00BC5BD0"/>
    <w:rsid w:val="00BC670E"/>
    <w:rsid w:val="00BC694E"/>
    <w:rsid w:val="00BD7900"/>
    <w:rsid w:val="00BD7F4E"/>
    <w:rsid w:val="00BE6A0F"/>
    <w:rsid w:val="00BF10C5"/>
    <w:rsid w:val="00BF72B9"/>
    <w:rsid w:val="00C01AB6"/>
    <w:rsid w:val="00C04F63"/>
    <w:rsid w:val="00C1111A"/>
    <w:rsid w:val="00C11C1D"/>
    <w:rsid w:val="00C17136"/>
    <w:rsid w:val="00C17194"/>
    <w:rsid w:val="00C17CC2"/>
    <w:rsid w:val="00C211B4"/>
    <w:rsid w:val="00C257E2"/>
    <w:rsid w:val="00C34225"/>
    <w:rsid w:val="00C36F49"/>
    <w:rsid w:val="00C37B22"/>
    <w:rsid w:val="00C37FFD"/>
    <w:rsid w:val="00C422B8"/>
    <w:rsid w:val="00C459E9"/>
    <w:rsid w:val="00C47CDB"/>
    <w:rsid w:val="00C500BB"/>
    <w:rsid w:val="00C5485F"/>
    <w:rsid w:val="00C56F32"/>
    <w:rsid w:val="00C60D47"/>
    <w:rsid w:val="00C61922"/>
    <w:rsid w:val="00C61ED4"/>
    <w:rsid w:val="00C65668"/>
    <w:rsid w:val="00C75581"/>
    <w:rsid w:val="00C77608"/>
    <w:rsid w:val="00C84081"/>
    <w:rsid w:val="00C8510A"/>
    <w:rsid w:val="00C91910"/>
    <w:rsid w:val="00C91A40"/>
    <w:rsid w:val="00C92E0D"/>
    <w:rsid w:val="00C956EA"/>
    <w:rsid w:val="00C95B6C"/>
    <w:rsid w:val="00CA6006"/>
    <w:rsid w:val="00CA6A32"/>
    <w:rsid w:val="00CA7AA3"/>
    <w:rsid w:val="00CB6D80"/>
    <w:rsid w:val="00CC06AA"/>
    <w:rsid w:val="00CC56A5"/>
    <w:rsid w:val="00CC7AE3"/>
    <w:rsid w:val="00CD05F7"/>
    <w:rsid w:val="00CD4A52"/>
    <w:rsid w:val="00CD4C11"/>
    <w:rsid w:val="00CD4D1A"/>
    <w:rsid w:val="00CD5470"/>
    <w:rsid w:val="00CE5B1C"/>
    <w:rsid w:val="00CF0391"/>
    <w:rsid w:val="00CF03FC"/>
    <w:rsid w:val="00CF1879"/>
    <w:rsid w:val="00CF188B"/>
    <w:rsid w:val="00D02A01"/>
    <w:rsid w:val="00D02B0E"/>
    <w:rsid w:val="00D04D7E"/>
    <w:rsid w:val="00D079C6"/>
    <w:rsid w:val="00D10FF6"/>
    <w:rsid w:val="00D14EC7"/>
    <w:rsid w:val="00D17F6F"/>
    <w:rsid w:val="00D20431"/>
    <w:rsid w:val="00D21567"/>
    <w:rsid w:val="00D25D93"/>
    <w:rsid w:val="00D30DAA"/>
    <w:rsid w:val="00D40F41"/>
    <w:rsid w:val="00D41879"/>
    <w:rsid w:val="00D42412"/>
    <w:rsid w:val="00D4322E"/>
    <w:rsid w:val="00D43AE9"/>
    <w:rsid w:val="00D449F4"/>
    <w:rsid w:val="00D45DD6"/>
    <w:rsid w:val="00D50E90"/>
    <w:rsid w:val="00D52E5A"/>
    <w:rsid w:val="00D57795"/>
    <w:rsid w:val="00D60497"/>
    <w:rsid w:val="00D632AA"/>
    <w:rsid w:val="00D63784"/>
    <w:rsid w:val="00D65495"/>
    <w:rsid w:val="00D6696E"/>
    <w:rsid w:val="00D704B1"/>
    <w:rsid w:val="00D737BF"/>
    <w:rsid w:val="00D74AE4"/>
    <w:rsid w:val="00D75695"/>
    <w:rsid w:val="00D756A9"/>
    <w:rsid w:val="00D76B48"/>
    <w:rsid w:val="00D84B96"/>
    <w:rsid w:val="00D86FC5"/>
    <w:rsid w:val="00D87918"/>
    <w:rsid w:val="00D879CD"/>
    <w:rsid w:val="00D906AC"/>
    <w:rsid w:val="00DB06E6"/>
    <w:rsid w:val="00DB5C1D"/>
    <w:rsid w:val="00DC2F4C"/>
    <w:rsid w:val="00DC3636"/>
    <w:rsid w:val="00DC5465"/>
    <w:rsid w:val="00DC55D3"/>
    <w:rsid w:val="00DC6286"/>
    <w:rsid w:val="00DC65DA"/>
    <w:rsid w:val="00DD1247"/>
    <w:rsid w:val="00DD179B"/>
    <w:rsid w:val="00DD26F7"/>
    <w:rsid w:val="00DD282C"/>
    <w:rsid w:val="00DD3020"/>
    <w:rsid w:val="00DD4E6D"/>
    <w:rsid w:val="00DD6522"/>
    <w:rsid w:val="00DE0BE7"/>
    <w:rsid w:val="00DE2862"/>
    <w:rsid w:val="00DE48FB"/>
    <w:rsid w:val="00DE4B5B"/>
    <w:rsid w:val="00DE4E36"/>
    <w:rsid w:val="00DE5927"/>
    <w:rsid w:val="00DE6419"/>
    <w:rsid w:val="00DE7922"/>
    <w:rsid w:val="00DE7A11"/>
    <w:rsid w:val="00DF0FE4"/>
    <w:rsid w:val="00DF1C8D"/>
    <w:rsid w:val="00DF43B0"/>
    <w:rsid w:val="00DF78E9"/>
    <w:rsid w:val="00E01EA2"/>
    <w:rsid w:val="00E038C9"/>
    <w:rsid w:val="00E07D3C"/>
    <w:rsid w:val="00E100A4"/>
    <w:rsid w:val="00E10F23"/>
    <w:rsid w:val="00E11403"/>
    <w:rsid w:val="00E13B75"/>
    <w:rsid w:val="00E16ECE"/>
    <w:rsid w:val="00E1756D"/>
    <w:rsid w:val="00E22F91"/>
    <w:rsid w:val="00E23DD8"/>
    <w:rsid w:val="00E24AB3"/>
    <w:rsid w:val="00E27DC9"/>
    <w:rsid w:val="00E30683"/>
    <w:rsid w:val="00E319FF"/>
    <w:rsid w:val="00E3329C"/>
    <w:rsid w:val="00E4073C"/>
    <w:rsid w:val="00E4102B"/>
    <w:rsid w:val="00E44232"/>
    <w:rsid w:val="00E46A58"/>
    <w:rsid w:val="00E47CDA"/>
    <w:rsid w:val="00E50392"/>
    <w:rsid w:val="00E50976"/>
    <w:rsid w:val="00E50E99"/>
    <w:rsid w:val="00E52287"/>
    <w:rsid w:val="00E54865"/>
    <w:rsid w:val="00E552FB"/>
    <w:rsid w:val="00E55B89"/>
    <w:rsid w:val="00E56A2F"/>
    <w:rsid w:val="00E603CB"/>
    <w:rsid w:val="00E60F1D"/>
    <w:rsid w:val="00E62612"/>
    <w:rsid w:val="00E635AF"/>
    <w:rsid w:val="00E64D93"/>
    <w:rsid w:val="00E71D30"/>
    <w:rsid w:val="00E75625"/>
    <w:rsid w:val="00E7621A"/>
    <w:rsid w:val="00E76383"/>
    <w:rsid w:val="00E7666C"/>
    <w:rsid w:val="00E80A65"/>
    <w:rsid w:val="00E835D2"/>
    <w:rsid w:val="00E86E3E"/>
    <w:rsid w:val="00E91068"/>
    <w:rsid w:val="00E921D0"/>
    <w:rsid w:val="00E92DA6"/>
    <w:rsid w:val="00E93ECF"/>
    <w:rsid w:val="00E95739"/>
    <w:rsid w:val="00E96AAE"/>
    <w:rsid w:val="00EA43E9"/>
    <w:rsid w:val="00EA7722"/>
    <w:rsid w:val="00EB462D"/>
    <w:rsid w:val="00EB55C8"/>
    <w:rsid w:val="00EB7466"/>
    <w:rsid w:val="00EC0E88"/>
    <w:rsid w:val="00EC0FCE"/>
    <w:rsid w:val="00EC2118"/>
    <w:rsid w:val="00ED19BB"/>
    <w:rsid w:val="00ED4609"/>
    <w:rsid w:val="00EE5B8A"/>
    <w:rsid w:val="00EE6149"/>
    <w:rsid w:val="00EE7AA1"/>
    <w:rsid w:val="00EF0470"/>
    <w:rsid w:val="00EF0C9D"/>
    <w:rsid w:val="00EF12A9"/>
    <w:rsid w:val="00EF2DDC"/>
    <w:rsid w:val="00EF6BD7"/>
    <w:rsid w:val="00EF76E1"/>
    <w:rsid w:val="00F02260"/>
    <w:rsid w:val="00F04738"/>
    <w:rsid w:val="00F06D90"/>
    <w:rsid w:val="00F101AD"/>
    <w:rsid w:val="00F10A10"/>
    <w:rsid w:val="00F24FA1"/>
    <w:rsid w:val="00F25D74"/>
    <w:rsid w:val="00F262D8"/>
    <w:rsid w:val="00F26513"/>
    <w:rsid w:val="00F26FBE"/>
    <w:rsid w:val="00F27AAB"/>
    <w:rsid w:val="00F31CEF"/>
    <w:rsid w:val="00F31F94"/>
    <w:rsid w:val="00F335E0"/>
    <w:rsid w:val="00F36D12"/>
    <w:rsid w:val="00F43EEA"/>
    <w:rsid w:val="00F44463"/>
    <w:rsid w:val="00F51CC7"/>
    <w:rsid w:val="00F51D75"/>
    <w:rsid w:val="00F54357"/>
    <w:rsid w:val="00F54B91"/>
    <w:rsid w:val="00F558A5"/>
    <w:rsid w:val="00F56618"/>
    <w:rsid w:val="00F617D8"/>
    <w:rsid w:val="00F62151"/>
    <w:rsid w:val="00F623A7"/>
    <w:rsid w:val="00F644A1"/>
    <w:rsid w:val="00F70CD6"/>
    <w:rsid w:val="00F71A7D"/>
    <w:rsid w:val="00F72C85"/>
    <w:rsid w:val="00F736E6"/>
    <w:rsid w:val="00F746B3"/>
    <w:rsid w:val="00F838B0"/>
    <w:rsid w:val="00F83DBD"/>
    <w:rsid w:val="00F8515B"/>
    <w:rsid w:val="00F8538B"/>
    <w:rsid w:val="00F922D4"/>
    <w:rsid w:val="00F92FF6"/>
    <w:rsid w:val="00F96D70"/>
    <w:rsid w:val="00FA0FC8"/>
    <w:rsid w:val="00FA277F"/>
    <w:rsid w:val="00FA39FC"/>
    <w:rsid w:val="00FA71C6"/>
    <w:rsid w:val="00FB1010"/>
    <w:rsid w:val="00FB56E8"/>
    <w:rsid w:val="00FB61B2"/>
    <w:rsid w:val="00FC0871"/>
    <w:rsid w:val="00FC1133"/>
    <w:rsid w:val="00FC1930"/>
    <w:rsid w:val="00FD1155"/>
    <w:rsid w:val="00FD3F24"/>
    <w:rsid w:val="00FD70D8"/>
    <w:rsid w:val="00FE05B2"/>
    <w:rsid w:val="00FE0949"/>
    <w:rsid w:val="00FE23D3"/>
    <w:rsid w:val="00FE2644"/>
    <w:rsid w:val="00FF3A51"/>
    <w:rsid w:val="00FF4FBC"/>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annotation text" w:uiPriority="99"/>
    <w:lsdException w:name="caption" w:qFormat="1"/>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72A8"/>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E1BAC"/>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8E1BAC"/>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8E1BAC"/>
    <w:pPr>
      <w:ind w:left="851"/>
    </w:pPr>
  </w:style>
  <w:style w:type="paragraph" w:customStyle="1" w:styleId="Body3">
    <w:name w:val="Body 3"/>
    <w:basedOn w:val="Body"/>
    <w:uiPriority w:val="99"/>
    <w:rsid w:val="008E1BAC"/>
    <w:pPr>
      <w:ind w:left="1702"/>
    </w:pPr>
  </w:style>
  <w:style w:type="paragraph" w:customStyle="1" w:styleId="Body4">
    <w:name w:val="Body 4"/>
    <w:basedOn w:val="Body"/>
    <w:uiPriority w:val="99"/>
    <w:rsid w:val="008E1BAC"/>
    <w:pPr>
      <w:ind w:left="2553"/>
    </w:pPr>
  </w:style>
  <w:style w:type="paragraph" w:customStyle="1" w:styleId="Body5">
    <w:name w:val="Body 5"/>
    <w:basedOn w:val="Body"/>
    <w:uiPriority w:val="99"/>
    <w:rsid w:val="008E1BAC"/>
    <w:pPr>
      <w:ind w:left="3404"/>
    </w:pPr>
  </w:style>
  <w:style w:type="paragraph" w:customStyle="1" w:styleId="Bullet1">
    <w:name w:val="Bullet 1"/>
    <w:basedOn w:val="Body"/>
    <w:uiPriority w:val="99"/>
    <w:rsid w:val="008E1BAC"/>
    <w:pPr>
      <w:numPr>
        <w:numId w:val="24"/>
      </w:numPr>
    </w:pPr>
  </w:style>
  <w:style w:type="paragraph" w:customStyle="1" w:styleId="Bullet2">
    <w:name w:val="Bullet 2"/>
    <w:basedOn w:val="Body"/>
    <w:uiPriority w:val="99"/>
    <w:rsid w:val="008E1BAC"/>
    <w:pPr>
      <w:numPr>
        <w:ilvl w:val="1"/>
        <w:numId w:val="24"/>
      </w:numPr>
    </w:pPr>
  </w:style>
  <w:style w:type="paragraph" w:customStyle="1" w:styleId="Bullet3">
    <w:name w:val="Bullet 3"/>
    <w:basedOn w:val="Body"/>
    <w:uiPriority w:val="99"/>
    <w:rsid w:val="008E1BAC"/>
    <w:pPr>
      <w:numPr>
        <w:ilvl w:val="2"/>
        <w:numId w:val="24"/>
      </w:numPr>
    </w:pPr>
  </w:style>
  <w:style w:type="character" w:customStyle="1" w:styleId="CrossReference">
    <w:name w:val="Cross Reference"/>
    <w:rPr>
      <w:b/>
    </w:rPr>
  </w:style>
  <w:style w:type="paragraph" w:styleId="Footer">
    <w:name w:val="footer"/>
    <w:basedOn w:val="Normal"/>
    <w:link w:val="FooterChar"/>
    <w:rsid w:val="008E1BAC"/>
    <w:pPr>
      <w:tabs>
        <w:tab w:val="center" w:pos="4320"/>
        <w:tab w:val="right" w:pos="8640"/>
      </w:tabs>
    </w:pPr>
    <w:rPr>
      <w:rFonts w:cs="Arial"/>
      <w:sz w:val="16"/>
    </w:rPr>
  </w:style>
  <w:style w:type="character" w:styleId="FootnoteReference">
    <w:name w:val="footnote reference"/>
    <w:basedOn w:val="DefaultParagraphFont"/>
    <w:semiHidden/>
    <w:rsid w:val="008E1BAC"/>
    <w:rPr>
      <w:vertAlign w:val="superscript"/>
    </w:rPr>
  </w:style>
  <w:style w:type="paragraph" w:styleId="FootnoteText">
    <w:name w:val="footnote text"/>
    <w:basedOn w:val="Normal"/>
    <w:link w:val="FootnoteTextChar"/>
    <w:semiHidden/>
    <w:rsid w:val="008E1BAC"/>
    <w:rPr>
      <w:rFonts w:cs="Arial"/>
      <w:sz w:val="16"/>
    </w:rPr>
  </w:style>
  <w:style w:type="paragraph" w:styleId="Header">
    <w:name w:val="header"/>
    <w:basedOn w:val="Normal"/>
    <w:link w:val="HeaderChar"/>
    <w:rsid w:val="008E1BAC"/>
    <w:pPr>
      <w:tabs>
        <w:tab w:val="center" w:pos="4320"/>
        <w:tab w:val="right" w:pos="8640"/>
      </w:tabs>
    </w:pPr>
    <w:rPr>
      <w:rFonts w:cs="Arial"/>
      <w:sz w:val="16"/>
    </w:rPr>
  </w:style>
  <w:style w:type="paragraph" w:customStyle="1" w:styleId="Level1">
    <w:name w:val="Level 1"/>
    <w:basedOn w:val="Body1"/>
    <w:uiPriority w:val="99"/>
    <w:rsid w:val="008E1BAC"/>
    <w:pPr>
      <w:numPr>
        <w:numId w:val="25"/>
      </w:numPr>
    </w:pPr>
  </w:style>
  <w:style w:type="character" w:customStyle="1" w:styleId="Level1asHeadingtext">
    <w:name w:val="Level 1 as Heading (text)"/>
    <w:basedOn w:val="DefaultParagraphFont"/>
    <w:uiPriority w:val="99"/>
    <w:rsid w:val="006172A8"/>
    <w:rPr>
      <w:rFonts w:ascii="Times New Roman Bold" w:hAnsi="Times New Roman Bold"/>
      <w:b/>
      <w:bCs/>
      <w:caps w:val="0"/>
      <w:sz w:val="22"/>
    </w:rPr>
  </w:style>
  <w:style w:type="paragraph" w:customStyle="1" w:styleId="Level2">
    <w:name w:val="Level 2"/>
    <w:basedOn w:val="Body2"/>
    <w:uiPriority w:val="99"/>
    <w:rsid w:val="008E1BAC"/>
    <w:pPr>
      <w:numPr>
        <w:ilvl w:val="1"/>
        <w:numId w:val="25"/>
      </w:numPr>
    </w:pPr>
  </w:style>
  <w:style w:type="character" w:customStyle="1" w:styleId="Level2asHeadingtext">
    <w:name w:val="Level 2 as Heading (text)"/>
    <w:basedOn w:val="DefaultParagraphFont"/>
    <w:uiPriority w:val="99"/>
    <w:rsid w:val="008E1BAC"/>
    <w:rPr>
      <w:b/>
      <w:bCs/>
    </w:rPr>
  </w:style>
  <w:style w:type="paragraph" w:customStyle="1" w:styleId="Level3">
    <w:name w:val="Level 3"/>
    <w:basedOn w:val="Body3"/>
    <w:uiPriority w:val="99"/>
    <w:rsid w:val="008E1BAC"/>
    <w:pPr>
      <w:numPr>
        <w:ilvl w:val="2"/>
        <w:numId w:val="25"/>
      </w:numPr>
    </w:pPr>
  </w:style>
  <w:style w:type="character" w:customStyle="1" w:styleId="Level3asHeadingtext">
    <w:name w:val="Level 3 as Heading (text)"/>
    <w:basedOn w:val="DefaultParagraphFont"/>
    <w:uiPriority w:val="99"/>
    <w:rsid w:val="008E1BAC"/>
    <w:rPr>
      <w:b/>
      <w:bCs/>
    </w:rPr>
  </w:style>
  <w:style w:type="paragraph" w:customStyle="1" w:styleId="Level4">
    <w:name w:val="Level 4"/>
    <w:basedOn w:val="Body4"/>
    <w:uiPriority w:val="99"/>
    <w:rsid w:val="008E1BAC"/>
    <w:pPr>
      <w:numPr>
        <w:ilvl w:val="3"/>
        <w:numId w:val="25"/>
      </w:numPr>
    </w:pPr>
  </w:style>
  <w:style w:type="paragraph" w:customStyle="1" w:styleId="Level5">
    <w:name w:val="Level 5"/>
    <w:basedOn w:val="Body5"/>
    <w:uiPriority w:val="99"/>
    <w:rsid w:val="008E1BAC"/>
    <w:pPr>
      <w:numPr>
        <w:ilvl w:val="4"/>
        <w:numId w:val="25"/>
      </w:numPr>
    </w:pPr>
  </w:style>
  <w:style w:type="character" w:styleId="PageNumber">
    <w:name w:val="page number"/>
    <w:basedOn w:val="DefaultParagraphFont"/>
    <w:uiPriority w:val="99"/>
    <w:rsid w:val="008E1BAC"/>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6172A8"/>
    <w:pPr>
      <w:tabs>
        <w:tab w:val="right" w:leader="dot" w:pos="9066"/>
      </w:tabs>
      <w:spacing w:after="120" w:line="240" w:lineRule="auto"/>
      <w:ind w:left="425" w:right="567" w:hanging="425"/>
    </w:pPr>
    <w:rPr>
      <w:rFonts w:cs="Arial"/>
      <w:caps/>
    </w:rPr>
  </w:style>
  <w:style w:type="paragraph" w:styleId="TOC2">
    <w:name w:val="toc 2"/>
    <w:basedOn w:val="TOC1"/>
    <w:next w:val="Normal"/>
    <w:uiPriority w:val="39"/>
    <w:rsid w:val="006172A8"/>
    <w:pPr>
      <w:ind w:right="0"/>
    </w:pPr>
    <w:rPr>
      <w:caps w:val="0"/>
    </w:rPr>
  </w:style>
  <w:style w:type="paragraph" w:styleId="TOC3">
    <w:name w:val="toc 3"/>
    <w:basedOn w:val="TOC1"/>
    <w:next w:val="Normal"/>
    <w:rsid w:val="008E1BAC"/>
    <w:pPr>
      <w:ind w:left="2552"/>
    </w:pPr>
    <w:rPr>
      <w:caps w:val="0"/>
    </w:rPr>
  </w:style>
  <w:style w:type="paragraph" w:styleId="TOC4">
    <w:name w:val="toc 4"/>
    <w:basedOn w:val="TOC1"/>
    <w:next w:val="Normal"/>
    <w:uiPriority w:val="39"/>
    <w:rsid w:val="008E1BAC"/>
    <w:pPr>
      <w:ind w:left="0" w:firstLine="0"/>
    </w:pPr>
  </w:style>
  <w:style w:type="paragraph" w:styleId="TOC5">
    <w:name w:val="toc 5"/>
    <w:basedOn w:val="TOC1"/>
    <w:next w:val="Normal"/>
    <w:rsid w:val="008E1BAC"/>
    <w:pPr>
      <w:ind w:firstLine="0"/>
    </w:pPr>
    <w:rPr>
      <w:caps w:val="0"/>
    </w:rPr>
  </w:style>
  <w:style w:type="paragraph" w:styleId="TOC6">
    <w:name w:val="toc 6"/>
    <w:basedOn w:val="TOC1"/>
    <w:next w:val="Normal"/>
    <w:rsid w:val="008E1BAC"/>
    <w:pPr>
      <w:ind w:left="1701" w:firstLine="0"/>
    </w:pPr>
    <w:rPr>
      <w:caps w:val="0"/>
    </w:rPr>
  </w:style>
  <w:style w:type="paragraph" w:customStyle="1" w:styleId="a">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21E3C"/>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8E1BAC"/>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5"/>
      </w:numPr>
      <w:spacing w:line="240" w:lineRule="auto"/>
    </w:pPr>
    <w:rPr>
      <w:rFonts w:ascii="Arial" w:hAnsi="Arial"/>
      <w:lang w:eastAsia="en-US"/>
    </w:rPr>
  </w:style>
  <w:style w:type="paragraph" w:customStyle="1" w:styleId="HLegal7">
    <w:name w:val="HLegal 7"/>
    <w:basedOn w:val="Body"/>
    <w:pPr>
      <w:numPr>
        <w:ilvl w:val="6"/>
        <w:numId w:val="5"/>
      </w:numPr>
      <w:spacing w:line="240" w:lineRule="auto"/>
    </w:pPr>
    <w:rPr>
      <w:rFonts w:ascii="Arial" w:hAnsi="Arial"/>
      <w:lang w:eastAsia="en-US"/>
    </w:rPr>
  </w:style>
  <w:style w:type="paragraph" w:customStyle="1" w:styleId="HLegal8">
    <w:name w:val="HLegal 8"/>
    <w:basedOn w:val="Body"/>
    <w:pPr>
      <w:numPr>
        <w:ilvl w:val="7"/>
        <w:numId w:val="5"/>
      </w:numPr>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rsid w:val="0025065A"/>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rsid w:val="0025065A"/>
    <w:pPr>
      <w:tabs>
        <w:tab w:val="num" w:pos="851"/>
      </w:tabs>
      <w:ind w:left="851" w:hanging="851"/>
    </w:pPr>
  </w:style>
  <w:style w:type="paragraph" w:styleId="E-mailSignature">
    <w:name w:val="E-mail Signature"/>
    <w:basedOn w:val="Normal"/>
  </w:style>
  <w:style w:type="character" w:styleId="Emphasis">
    <w:name w:val="Emphasis"/>
    <w:uiPriority w:val="20"/>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rsid w:val="0025065A"/>
    <w:pPr>
      <w:tabs>
        <w:tab w:val="num" w:pos="1051"/>
      </w:tabs>
      <w:ind w:left="1051" w:hanging="851"/>
    </w:pPr>
  </w:style>
  <w:style w:type="paragraph" w:styleId="List2">
    <w:name w:val="List 2"/>
    <w:basedOn w:val="Normal"/>
    <w:rsid w:val="0025065A"/>
    <w:pPr>
      <w:tabs>
        <w:tab w:val="num" w:pos="1051"/>
      </w:tabs>
      <w:ind w:left="1051" w:hanging="851"/>
    </w:pPr>
  </w:style>
  <w:style w:type="paragraph" w:styleId="List3">
    <w:name w:val="List 3"/>
    <w:basedOn w:val="Normal"/>
    <w:rsid w:val="0025065A"/>
    <w:pPr>
      <w:tabs>
        <w:tab w:val="num" w:pos="851"/>
      </w:tabs>
      <w:ind w:left="851" w:hanging="851"/>
    </w:pPr>
  </w:style>
  <w:style w:type="paragraph" w:styleId="List4">
    <w:name w:val="List 4"/>
    <w:basedOn w:val="Normal"/>
    <w:rsid w:val="0025065A"/>
    <w:pPr>
      <w:tabs>
        <w:tab w:val="num" w:pos="851"/>
      </w:tabs>
      <w:ind w:left="851" w:hanging="851"/>
    </w:pPr>
  </w:style>
  <w:style w:type="paragraph" w:styleId="ListBullet5">
    <w:name w:val="List Bullet 5"/>
    <w:basedOn w:val="Normal"/>
    <w:rsid w:val="0025065A"/>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rsid w:val="0025065A"/>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rsid w:val="0025065A"/>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rsid w:val="0025065A"/>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rsid w:val="0025065A"/>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25065A"/>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rsid w:val="0025065A"/>
    <w:pPr>
      <w:tabs>
        <w:tab w:val="num" w:pos="851"/>
      </w:tabs>
      <w:spacing w:after="240"/>
      <w:ind w:left="851" w:hanging="851"/>
    </w:pPr>
  </w:style>
  <w:style w:type="paragraph" w:styleId="ListNumber">
    <w:name w:val="List Number"/>
    <w:basedOn w:val="Normal"/>
    <w:rsid w:val="0025065A"/>
    <w:pPr>
      <w:tabs>
        <w:tab w:val="num" w:pos="851"/>
      </w:tabs>
      <w:ind w:left="851" w:hanging="851"/>
    </w:pPr>
  </w:style>
  <w:style w:type="paragraph" w:customStyle="1" w:styleId="Level6">
    <w:name w:val="Level 6"/>
    <w:basedOn w:val="Body6"/>
    <w:uiPriority w:val="99"/>
    <w:rsid w:val="008E1BAC"/>
    <w:pPr>
      <w:numPr>
        <w:ilvl w:val="5"/>
        <w:numId w:val="25"/>
      </w:numPr>
    </w:pPr>
  </w:style>
  <w:style w:type="paragraph" w:customStyle="1" w:styleId="text">
    <w:name w:val="text"/>
    <w:basedOn w:val="Normal"/>
    <w:rsid w:val="0025065A"/>
    <w:pPr>
      <w:tabs>
        <w:tab w:val="num" w:pos="851"/>
      </w:tabs>
      <w:overflowPunct w:val="0"/>
      <w:autoSpaceDE w:val="0"/>
      <w:autoSpaceDN w:val="0"/>
      <w:spacing w:after="260"/>
      <w:ind w:left="851" w:hanging="851"/>
    </w:pPr>
    <w:rPr>
      <w:szCs w:val="22"/>
    </w:rPr>
  </w:style>
  <w:style w:type="paragraph" w:styleId="PlainText">
    <w:name w:val="Plain Text"/>
    <w:basedOn w:val="Normal"/>
    <w:rsid w:val="0025065A"/>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8E1BAC"/>
    <w:rPr>
      <w:rFonts w:ascii="Arial" w:hAnsi="Arial" w:cs="Arial"/>
      <w:sz w:val="16"/>
    </w:rPr>
  </w:style>
  <w:style w:type="character" w:customStyle="1" w:styleId="FooterChar">
    <w:name w:val="Footer Char"/>
    <w:basedOn w:val="DefaultParagraphFont"/>
    <w:link w:val="Footer"/>
    <w:locked/>
    <w:rsid w:val="008E1BAC"/>
    <w:rPr>
      <w:rFonts w:ascii="Arial" w:hAnsi="Arial" w:cs="Arial"/>
      <w:sz w:val="16"/>
    </w:rPr>
  </w:style>
  <w:style w:type="table" w:styleId="TableGrid">
    <w:name w:val="Table Grid"/>
    <w:basedOn w:val="TableNormal"/>
    <w:uiPriority w:val="59"/>
    <w:rsid w:val="008E1BAC"/>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25065A"/>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000"/>
      <w:jc w:val="left"/>
    </w:pPr>
  </w:style>
  <w:style w:type="paragraph" w:styleId="TOC8">
    <w:name w:val="toc 8"/>
    <w:basedOn w:val="Normal"/>
    <w:next w:val="Normal"/>
    <w:autoRedefine/>
    <w:semiHidden/>
    <w:rsid w:val="00B00C30"/>
    <w:pPr>
      <w:ind w:left="1200"/>
      <w:jc w:val="left"/>
    </w:pPr>
  </w:style>
  <w:style w:type="paragraph" w:styleId="TOC9">
    <w:name w:val="toc 9"/>
    <w:basedOn w:val="Normal"/>
    <w:next w:val="Normal"/>
    <w:autoRedefine/>
    <w:semiHidden/>
    <w:rsid w:val="00B00C30"/>
    <w:pPr>
      <w:ind w:left="1400"/>
      <w:jc w:val="left"/>
    </w:p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semiHidden/>
    <w:rsid w:val="00B00C30"/>
    <w:rPr>
      <w:rFonts w:cs="Times New Roman"/>
      <w:sz w:val="16"/>
      <w:szCs w:val="16"/>
    </w:rPr>
  </w:style>
  <w:style w:type="paragraph" w:styleId="CommentText">
    <w:name w:val="annotation text"/>
    <w:basedOn w:val="Normal"/>
    <w:link w:val="CommentTextChar"/>
    <w:uiPriority w:val="99"/>
    <w:semiHidden/>
    <w:rsid w:val="008E1BAC"/>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link w:val="ListParagraphChar"/>
    <w:uiPriority w:val="34"/>
    <w:qFormat/>
    <w:rsid w:val="00531BC7"/>
    <w:pPr>
      <w:ind w:left="720"/>
    </w:pPr>
  </w:style>
  <w:style w:type="paragraph" w:customStyle="1" w:styleId="Default">
    <w:name w:val="Default"/>
    <w:link w:val="DefaultChar"/>
    <w:rsid w:val="00643349"/>
    <w:pPr>
      <w:autoSpaceDE w:val="0"/>
      <w:autoSpaceDN w:val="0"/>
      <w:adjustRightInd w:val="0"/>
    </w:pPr>
    <w:rPr>
      <w:rFonts w:ascii="Arial" w:hAnsi="Arial" w:cs="Arial"/>
      <w:color w:val="000000"/>
      <w:sz w:val="24"/>
      <w:szCs w:val="24"/>
    </w:rPr>
  </w:style>
  <w:style w:type="paragraph" w:styleId="BodyText2">
    <w:name w:val="Body Text 2"/>
    <w:basedOn w:val="Normal"/>
    <w:link w:val="BodyText2Char"/>
    <w:rsid w:val="00B207DD"/>
    <w:pPr>
      <w:spacing w:after="120" w:line="480" w:lineRule="auto"/>
      <w:jc w:val="left"/>
    </w:pPr>
    <w:rPr>
      <w:rFonts w:ascii="Arial" w:hAnsi="Arial"/>
      <w:szCs w:val="24"/>
    </w:rPr>
  </w:style>
  <w:style w:type="character" w:customStyle="1" w:styleId="BodyText2Char">
    <w:name w:val="Body Text 2 Char"/>
    <w:link w:val="BodyText2"/>
    <w:rsid w:val="00B207DD"/>
    <w:rPr>
      <w:rFonts w:ascii="Arial" w:hAnsi="Arial"/>
      <w:sz w:val="22"/>
      <w:szCs w:val="24"/>
    </w:rPr>
  </w:style>
  <w:style w:type="paragraph" w:customStyle="1" w:styleId="NumberedHeading1">
    <w:name w:val="Numbered Heading 1"/>
    <w:basedOn w:val="Heading1"/>
    <w:link w:val="NumberedHeading1Char"/>
    <w:uiPriority w:val="5"/>
    <w:qFormat/>
    <w:rsid w:val="00011BFB"/>
    <w:pPr>
      <w:keepNext w:val="0"/>
      <w:numPr>
        <w:numId w:val="22"/>
      </w:numPr>
      <w:tabs>
        <w:tab w:val="clear" w:pos="2552"/>
        <w:tab w:val="left" w:pos="709"/>
      </w:tabs>
      <w:spacing w:after="240" w:line="240" w:lineRule="atLeast"/>
    </w:pPr>
    <w:rPr>
      <w:rFonts w:ascii="Arial" w:hAnsi="Arial" w:cs="Arial"/>
      <w:caps w:val="0"/>
      <w:kern w:val="0"/>
      <w:szCs w:val="32"/>
      <w:lang w:eastAsia="en-US"/>
    </w:rPr>
  </w:style>
  <w:style w:type="paragraph" w:customStyle="1" w:styleId="NumberedHeading2">
    <w:name w:val="Numbered Heading 2"/>
    <w:basedOn w:val="Heading2"/>
    <w:link w:val="NumberedHeading2Char"/>
    <w:uiPriority w:val="5"/>
    <w:qFormat/>
    <w:rsid w:val="00011BFB"/>
    <w:pPr>
      <w:keepNext w:val="0"/>
      <w:keepLines/>
      <w:numPr>
        <w:ilvl w:val="1"/>
        <w:numId w:val="22"/>
      </w:numPr>
      <w:spacing w:before="240" w:after="240" w:line="240" w:lineRule="atLeast"/>
    </w:pPr>
    <w:rPr>
      <w:rFonts w:ascii="Arial" w:eastAsia="Calibri" w:hAnsi="Arial"/>
      <w:b w:val="0"/>
      <w:color w:val="000000"/>
      <w:szCs w:val="28"/>
      <w:lang w:eastAsia="en-US"/>
    </w:rPr>
  </w:style>
  <w:style w:type="paragraph" w:customStyle="1" w:styleId="Tier3">
    <w:name w:val="Tier 3"/>
    <w:basedOn w:val="Heading3"/>
    <w:uiPriority w:val="5"/>
    <w:qFormat/>
    <w:rsid w:val="00011BFB"/>
    <w:pPr>
      <w:keepNext w:val="0"/>
      <w:keepLines/>
      <w:numPr>
        <w:ilvl w:val="2"/>
        <w:numId w:val="22"/>
      </w:numPr>
      <w:tabs>
        <w:tab w:val="num" w:pos="360"/>
      </w:tabs>
      <w:spacing w:before="120" w:after="240" w:line="240" w:lineRule="atLeast"/>
      <w:ind w:left="992" w:hanging="992"/>
    </w:pPr>
    <w:rPr>
      <w:rFonts w:ascii="Arial" w:eastAsia="Calibri" w:hAnsi="Arial"/>
      <w:b w:val="0"/>
      <w:u w:val="none"/>
      <w:lang w:eastAsia="en-US"/>
    </w:rPr>
  </w:style>
  <w:style w:type="paragraph" w:customStyle="1" w:styleId="NumberedHeading4">
    <w:name w:val="Numbered Heading 4"/>
    <w:basedOn w:val="Heading4"/>
    <w:link w:val="NumberedHeading4Char"/>
    <w:uiPriority w:val="5"/>
    <w:qFormat/>
    <w:rsid w:val="00011BFB"/>
    <w:pPr>
      <w:numPr>
        <w:numId w:val="23"/>
      </w:numPr>
      <w:tabs>
        <w:tab w:val="left" w:pos="993"/>
      </w:tabs>
      <w:spacing w:after="120" w:line="240" w:lineRule="atLeast"/>
      <w:jc w:val="left"/>
    </w:pPr>
    <w:rPr>
      <w:rFonts w:eastAsia="Calibri"/>
      <w:color w:val="365F91"/>
    </w:rPr>
  </w:style>
  <w:style w:type="paragraph" w:customStyle="1" w:styleId="NumberedHeading5">
    <w:name w:val="Numbered Heading 5"/>
    <w:basedOn w:val="NumberedHeading4"/>
    <w:link w:val="NumberedHeading5Char"/>
    <w:qFormat/>
    <w:rsid w:val="00011BFB"/>
    <w:pPr>
      <w:numPr>
        <w:numId w:val="0"/>
      </w:numPr>
    </w:pPr>
  </w:style>
  <w:style w:type="character" w:customStyle="1" w:styleId="NumberedHeading4Char">
    <w:name w:val="Numbered Heading 4 Char"/>
    <w:link w:val="NumberedHeading4"/>
    <w:uiPriority w:val="5"/>
    <w:rsid w:val="00011BFB"/>
    <w:rPr>
      <w:rFonts w:ascii="Arial" w:eastAsia="Calibri" w:hAnsi="Arial" w:cstheme="minorBidi"/>
      <w:color w:val="365F91"/>
      <w:sz w:val="22"/>
      <w:lang w:eastAsia="en-US"/>
    </w:rPr>
  </w:style>
  <w:style w:type="character" w:customStyle="1" w:styleId="NumberedHeading5Char">
    <w:name w:val="Numbered Heading 5 Char"/>
    <w:link w:val="NumberedHeading5"/>
    <w:rsid w:val="00011BFB"/>
    <w:rPr>
      <w:rFonts w:ascii="Arial" w:eastAsia="Calibri" w:hAnsi="Arial"/>
      <w:color w:val="365F91"/>
      <w:sz w:val="22"/>
      <w:lang w:eastAsia="en-US"/>
    </w:rPr>
  </w:style>
  <w:style w:type="character" w:customStyle="1" w:styleId="NumberedHeading2Char">
    <w:name w:val="Numbered Heading 2 Char"/>
    <w:link w:val="NumberedHeading2"/>
    <w:uiPriority w:val="5"/>
    <w:rsid w:val="00011BFB"/>
    <w:rPr>
      <w:rFonts w:ascii="Arial" w:eastAsia="Calibri" w:hAnsi="Arial" w:cstheme="minorBidi"/>
      <w:color w:val="000000"/>
      <w:sz w:val="22"/>
      <w:szCs w:val="28"/>
      <w:lang w:eastAsia="en-US"/>
    </w:rPr>
  </w:style>
  <w:style w:type="character" w:customStyle="1" w:styleId="NumberedHeading1Char">
    <w:name w:val="Numbered Heading 1 Char"/>
    <w:link w:val="NumberedHeading1"/>
    <w:uiPriority w:val="5"/>
    <w:rsid w:val="00011BFB"/>
    <w:rPr>
      <w:rFonts w:ascii="Arial" w:hAnsi="Arial" w:cs="Arial"/>
      <w:b/>
      <w:sz w:val="22"/>
      <w:szCs w:val="32"/>
      <w:lang w:eastAsia="en-US"/>
    </w:rPr>
  </w:style>
  <w:style w:type="character" w:customStyle="1" w:styleId="ListParagraphChar">
    <w:name w:val="List Paragraph Char"/>
    <w:link w:val="ListParagraph"/>
    <w:uiPriority w:val="34"/>
    <w:locked/>
    <w:rsid w:val="00011BFB"/>
    <w:rPr>
      <w:rFonts w:ascii="Verdana" w:hAnsi="Verdana"/>
    </w:rPr>
  </w:style>
  <w:style w:type="character" w:customStyle="1" w:styleId="BodyTextChar">
    <w:name w:val="Body Text Char"/>
    <w:link w:val="BodyText"/>
    <w:locked/>
    <w:rsid w:val="00BC5BD0"/>
    <w:rPr>
      <w:rFonts w:ascii="Verdana" w:hAnsi="Verdana"/>
    </w:rPr>
  </w:style>
  <w:style w:type="character" w:customStyle="1" w:styleId="UnresolvedMention">
    <w:name w:val="Unresolved Mention"/>
    <w:uiPriority w:val="99"/>
    <w:semiHidden/>
    <w:unhideWhenUsed/>
    <w:rsid w:val="00E552FB"/>
    <w:rPr>
      <w:color w:val="808080"/>
      <w:shd w:val="clear" w:color="auto" w:fill="E6E6E6"/>
    </w:rPr>
  </w:style>
  <w:style w:type="character" w:customStyle="1" w:styleId="ilfuvd">
    <w:name w:val="ilfuvd"/>
    <w:rsid w:val="00B10B2E"/>
  </w:style>
  <w:style w:type="paragraph" w:styleId="NormalWeb">
    <w:name w:val="Normal (Web)"/>
    <w:basedOn w:val="Normal"/>
    <w:uiPriority w:val="99"/>
    <w:unhideWhenUsed/>
    <w:rsid w:val="0028480C"/>
    <w:pPr>
      <w:spacing w:before="100" w:beforeAutospacing="1" w:after="100" w:afterAutospacing="1"/>
      <w:jc w:val="left"/>
    </w:pPr>
    <w:rPr>
      <w:rFonts w:ascii="Calibri" w:eastAsia="Calibri" w:hAnsi="Calibri" w:cs="Calibri"/>
      <w:szCs w:val="22"/>
    </w:rPr>
  </w:style>
  <w:style w:type="character" w:customStyle="1" w:styleId="DefaultChar">
    <w:name w:val="Default Char"/>
    <w:link w:val="Default"/>
    <w:locked/>
    <w:rsid w:val="00523198"/>
    <w:rPr>
      <w:rFonts w:ascii="Arial" w:hAnsi="Arial" w:cs="Arial"/>
      <w:color w:val="000000"/>
      <w:sz w:val="24"/>
      <w:szCs w:val="24"/>
    </w:rPr>
  </w:style>
  <w:style w:type="character" w:customStyle="1" w:styleId="st1">
    <w:name w:val="st1"/>
    <w:rsid w:val="008725C5"/>
  </w:style>
  <w:style w:type="paragraph" w:customStyle="1" w:styleId="4">
    <w:name w:val="4"/>
    <w:basedOn w:val="Normal"/>
    <w:rsid w:val="0025065A"/>
    <w:pPr>
      <w:spacing w:after="120" w:line="240" w:lineRule="exact"/>
      <w:jc w:val="left"/>
    </w:pPr>
    <w:rPr>
      <w:lang w:val="en-US" w:eastAsia="en-US"/>
    </w:rPr>
  </w:style>
  <w:style w:type="paragraph" w:customStyle="1" w:styleId="StyleBodyTextTimesNewRoman11ptLeft">
    <w:name w:val="Style Body Text + Times New Roman 11 pt Left"/>
    <w:basedOn w:val="BodyText"/>
    <w:rsid w:val="008351AE"/>
    <w:pPr>
      <w:ind w:left="851" w:hanging="851"/>
      <w:jc w:val="left"/>
    </w:pPr>
  </w:style>
  <w:style w:type="paragraph" w:customStyle="1" w:styleId="StyleBodyTextTimesNewRoman11ptLeft1">
    <w:name w:val="Style Body Text + Times New Roman 11 pt Left1"/>
    <w:basedOn w:val="BodyText"/>
    <w:rsid w:val="003B6CBD"/>
    <w:pPr>
      <w:ind w:left="851" w:right="1701" w:hanging="851"/>
      <w:jc w:val="left"/>
    </w:pPr>
  </w:style>
  <w:style w:type="character" w:customStyle="1" w:styleId="BodyTextIndentChar">
    <w:name w:val="Body Text Indent Char"/>
    <w:basedOn w:val="DefaultParagraphFont"/>
    <w:link w:val="BodyTextIndent"/>
    <w:rsid w:val="003B6CBD"/>
    <w:rPr>
      <w:rFonts w:cstheme="minorBidi"/>
      <w:sz w:val="22"/>
    </w:rPr>
  </w:style>
  <w:style w:type="paragraph" w:customStyle="1" w:styleId="Appendix">
    <w:name w:val="Appendix #"/>
    <w:basedOn w:val="Body"/>
    <w:next w:val="Normal"/>
    <w:uiPriority w:val="99"/>
    <w:rsid w:val="008E1BAC"/>
    <w:pPr>
      <w:keepNext/>
      <w:keepLines/>
      <w:numPr>
        <w:ilvl w:val="1"/>
        <w:numId w:val="27"/>
      </w:numPr>
      <w:jc w:val="center"/>
    </w:pPr>
    <w:rPr>
      <w:b/>
      <w:bCs/>
    </w:rPr>
  </w:style>
  <w:style w:type="paragraph" w:customStyle="1" w:styleId="Body6">
    <w:name w:val="Body 6"/>
    <w:basedOn w:val="Body"/>
    <w:uiPriority w:val="99"/>
    <w:rsid w:val="008E1BAC"/>
    <w:pPr>
      <w:ind w:left="4255"/>
    </w:pPr>
  </w:style>
  <w:style w:type="paragraph" w:customStyle="1" w:styleId="Bullet4">
    <w:name w:val="Bullet 4"/>
    <w:basedOn w:val="Body"/>
    <w:uiPriority w:val="99"/>
    <w:rsid w:val="008E1BAC"/>
    <w:pPr>
      <w:numPr>
        <w:ilvl w:val="3"/>
        <w:numId w:val="24"/>
      </w:numPr>
    </w:pPr>
  </w:style>
  <w:style w:type="character" w:customStyle="1" w:styleId="CommentTextChar">
    <w:name w:val="Comment Text Char"/>
    <w:basedOn w:val="DefaultParagraphFont"/>
    <w:link w:val="CommentText"/>
    <w:uiPriority w:val="99"/>
    <w:semiHidden/>
    <w:rsid w:val="008E1BAC"/>
    <w:rPr>
      <w:rFonts w:ascii="Arial" w:hAnsi="Arial" w:cstheme="minorBidi"/>
    </w:rPr>
  </w:style>
  <w:style w:type="character" w:styleId="EndnoteReference">
    <w:name w:val="endnote reference"/>
    <w:basedOn w:val="DefaultParagraphFont"/>
    <w:rsid w:val="008E1BAC"/>
    <w:rPr>
      <w:vertAlign w:val="superscript"/>
    </w:rPr>
  </w:style>
  <w:style w:type="paragraph" w:styleId="EndnoteText">
    <w:name w:val="endnote text"/>
    <w:basedOn w:val="Normal"/>
    <w:link w:val="EndnoteTextChar"/>
    <w:rsid w:val="008E1BAC"/>
    <w:rPr>
      <w:rFonts w:cs="Arial"/>
      <w:sz w:val="16"/>
    </w:rPr>
  </w:style>
  <w:style w:type="character" w:customStyle="1" w:styleId="EndnoteTextChar">
    <w:name w:val="Endnote Text Char"/>
    <w:basedOn w:val="DefaultParagraphFont"/>
    <w:link w:val="EndnoteText"/>
    <w:rsid w:val="008E1BAC"/>
    <w:rPr>
      <w:rFonts w:ascii="Arial" w:hAnsi="Arial" w:cs="Arial"/>
      <w:sz w:val="16"/>
    </w:rPr>
  </w:style>
  <w:style w:type="character" w:customStyle="1" w:styleId="FootnoteTextChar">
    <w:name w:val="Footnote Text Char"/>
    <w:basedOn w:val="DefaultParagraphFont"/>
    <w:link w:val="FootnoteText"/>
    <w:semiHidden/>
    <w:rsid w:val="008E1BAC"/>
    <w:rPr>
      <w:rFonts w:ascii="Arial" w:hAnsi="Arial" w:cs="Arial"/>
      <w:sz w:val="16"/>
    </w:rPr>
  </w:style>
  <w:style w:type="paragraph" w:customStyle="1" w:styleId="MainHeading">
    <w:name w:val="Main Heading"/>
    <w:basedOn w:val="Body"/>
    <w:uiPriority w:val="99"/>
    <w:rsid w:val="008E1BAC"/>
    <w:pPr>
      <w:keepNext/>
      <w:keepLines/>
      <w:numPr>
        <w:numId w:val="26"/>
      </w:numPr>
      <w:jc w:val="center"/>
    </w:pPr>
    <w:rPr>
      <w:b/>
      <w:bCs/>
      <w:caps/>
      <w:sz w:val="24"/>
      <w:szCs w:val="24"/>
    </w:rPr>
  </w:style>
  <w:style w:type="paragraph" w:customStyle="1" w:styleId="Part">
    <w:name w:val="Part #"/>
    <w:basedOn w:val="Body"/>
    <w:next w:val="Normal"/>
    <w:uiPriority w:val="99"/>
    <w:rsid w:val="008E1BAC"/>
    <w:pPr>
      <w:keepNext/>
      <w:keepLines/>
      <w:numPr>
        <w:ilvl w:val="2"/>
        <w:numId w:val="27"/>
      </w:numPr>
      <w:jc w:val="center"/>
    </w:pPr>
  </w:style>
  <w:style w:type="paragraph" w:customStyle="1" w:styleId="Schedule0">
    <w:name w:val="Schedule #"/>
    <w:basedOn w:val="Body"/>
    <w:next w:val="Normal"/>
    <w:uiPriority w:val="99"/>
    <w:rsid w:val="008E1BAC"/>
    <w:pPr>
      <w:keepNext/>
      <w:keepLines/>
      <w:numPr>
        <w:numId w:val="27"/>
      </w:numPr>
      <w:jc w:val="center"/>
    </w:pPr>
    <w:rPr>
      <w:b/>
      <w:bCs/>
    </w:rPr>
  </w:style>
  <w:style w:type="paragraph" w:customStyle="1" w:styleId="SubHeading">
    <w:name w:val="Sub Heading"/>
    <w:basedOn w:val="Body"/>
    <w:next w:val="Body"/>
    <w:uiPriority w:val="99"/>
    <w:rsid w:val="008E1BAC"/>
    <w:pPr>
      <w:keepNext/>
      <w:keepLines/>
      <w:numPr>
        <w:numId w:val="28"/>
      </w:numPr>
      <w:jc w:val="center"/>
    </w:pPr>
    <w:rPr>
      <w:b/>
      <w:bCs/>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annotation text" w:uiPriority="99"/>
    <w:lsdException w:name="caption" w:qFormat="1"/>
    <w:lsdException w:name="page number"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72A8"/>
    <w:pPr>
      <w:spacing w:line="360" w:lineRule="auto"/>
      <w:jc w:val="both"/>
    </w:pPr>
    <w:rPr>
      <w:rFonts w:cstheme="minorBidi"/>
      <w:sz w:val="22"/>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lang w:eastAsia="en-US"/>
    </w:rPr>
  </w:style>
  <w:style w:type="paragraph" w:styleId="Heading5">
    <w:name w:val="heading 5"/>
    <w:aliases w:val="Numbered - 5,(A),Level 3 - i"/>
    <w:basedOn w:val="Normal"/>
    <w:next w:val="Normal"/>
    <w:qFormat/>
    <w:pPr>
      <w:keepNext/>
      <w:jc w:val="center"/>
      <w:outlineLvl w:val="4"/>
    </w:pPr>
    <w:rPr>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uiPriority w:val="99"/>
    <w:rsid w:val="008E1BAC"/>
    <w:pPr>
      <w:adjustRightInd w:val="0"/>
      <w:spacing w:after="240"/>
    </w:pPr>
    <w:rPr>
      <w:rFonts w:eastAsia="Arial" w:cs="Arial"/>
    </w:rPr>
  </w:style>
  <w:style w:type="paragraph" w:customStyle="1" w:styleId="aDefinition">
    <w:name w:val="(a) Definition"/>
    <w:basedOn w:val="Body"/>
    <w:pPr>
      <w:numPr>
        <w:numId w:val="11"/>
      </w:numPr>
    </w:pPr>
  </w:style>
  <w:style w:type="paragraph" w:customStyle="1" w:styleId="iDefinition">
    <w:name w:val="(i) Definition"/>
    <w:basedOn w:val="Body"/>
    <w:pPr>
      <w:numPr>
        <w:ilvl w:val="1"/>
        <w:numId w:val="11"/>
      </w:numPr>
    </w:pPr>
  </w:style>
  <w:style w:type="paragraph" w:customStyle="1" w:styleId="Body1">
    <w:name w:val="Body 1"/>
    <w:basedOn w:val="Body"/>
    <w:uiPriority w:val="99"/>
    <w:rsid w:val="008E1BAC"/>
    <w:pPr>
      <w:ind w:left="851"/>
    </w:pPr>
  </w:style>
  <w:style w:type="paragraph" w:customStyle="1" w:styleId="Background">
    <w:name w:val="Background"/>
    <w:basedOn w:val="Body1"/>
    <w:pPr>
      <w:numPr>
        <w:numId w:val="6"/>
      </w:numPr>
    </w:pPr>
  </w:style>
  <w:style w:type="paragraph" w:customStyle="1" w:styleId="Body2">
    <w:name w:val="Body 2"/>
    <w:basedOn w:val="Body"/>
    <w:uiPriority w:val="99"/>
    <w:rsid w:val="008E1BAC"/>
    <w:pPr>
      <w:ind w:left="851"/>
    </w:pPr>
  </w:style>
  <w:style w:type="paragraph" w:customStyle="1" w:styleId="Body3">
    <w:name w:val="Body 3"/>
    <w:basedOn w:val="Body"/>
    <w:uiPriority w:val="99"/>
    <w:rsid w:val="008E1BAC"/>
    <w:pPr>
      <w:ind w:left="1702"/>
    </w:pPr>
  </w:style>
  <w:style w:type="paragraph" w:customStyle="1" w:styleId="Body4">
    <w:name w:val="Body 4"/>
    <w:basedOn w:val="Body"/>
    <w:uiPriority w:val="99"/>
    <w:rsid w:val="008E1BAC"/>
    <w:pPr>
      <w:ind w:left="2553"/>
    </w:pPr>
  </w:style>
  <w:style w:type="paragraph" w:customStyle="1" w:styleId="Body5">
    <w:name w:val="Body 5"/>
    <w:basedOn w:val="Body"/>
    <w:uiPriority w:val="99"/>
    <w:rsid w:val="008E1BAC"/>
    <w:pPr>
      <w:ind w:left="3404"/>
    </w:pPr>
  </w:style>
  <w:style w:type="paragraph" w:customStyle="1" w:styleId="Bullet1">
    <w:name w:val="Bullet 1"/>
    <w:basedOn w:val="Body"/>
    <w:uiPriority w:val="99"/>
    <w:rsid w:val="008E1BAC"/>
    <w:pPr>
      <w:numPr>
        <w:numId w:val="24"/>
      </w:numPr>
    </w:pPr>
  </w:style>
  <w:style w:type="paragraph" w:customStyle="1" w:styleId="Bullet2">
    <w:name w:val="Bullet 2"/>
    <w:basedOn w:val="Body"/>
    <w:uiPriority w:val="99"/>
    <w:rsid w:val="008E1BAC"/>
    <w:pPr>
      <w:numPr>
        <w:ilvl w:val="1"/>
        <w:numId w:val="24"/>
      </w:numPr>
    </w:pPr>
  </w:style>
  <w:style w:type="paragraph" w:customStyle="1" w:styleId="Bullet3">
    <w:name w:val="Bullet 3"/>
    <w:basedOn w:val="Body"/>
    <w:uiPriority w:val="99"/>
    <w:rsid w:val="008E1BAC"/>
    <w:pPr>
      <w:numPr>
        <w:ilvl w:val="2"/>
        <w:numId w:val="24"/>
      </w:numPr>
    </w:pPr>
  </w:style>
  <w:style w:type="character" w:customStyle="1" w:styleId="CrossReference">
    <w:name w:val="Cross Reference"/>
    <w:rPr>
      <w:b/>
    </w:rPr>
  </w:style>
  <w:style w:type="paragraph" w:styleId="Footer">
    <w:name w:val="footer"/>
    <w:basedOn w:val="Normal"/>
    <w:link w:val="FooterChar"/>
    <w:rsid w:val="008E1BAC"/>
    <w:pPr>
      <w:tabs>
        <w:tab w:val="center" w:pos="4320"/>
        <w:tab w:val="right" w:pos="8640"/>
      </w:tabs>
    </w:pPr>
    <w:rPr>
      <w:rFonts w:cs="Arial"/>
      <w:sz w:val="16"/>
    </w:rPr>
  </w:style>
  <w:style w:type="character" w:styleId="FootnoteReference">
    <w:name w:val="footnote reference"/>
    <w:basedOn w:val="DefaultParagraphFont"/>
    <w:semiHidden/>
    <w:rsid w:val="008E1BAC"/>
    <w:rPr>
      <w:vertAlign w:val="superscript"/>
    </w:rPr>
  </w:style>
  <w:style w:type="paragraph" w:styleId="FootnoteText">
    <w:name w:val="footnote text"/>
    <w:basedOn w:val="Normal"/>
    <w:link w:val="FootnoteTextChar"/>
    <w:semiHidden/>
    <w:rsid w:val="008E1BAC"/>
    <w:rPr>
      <w:rFonts w:cs="Arial"/>
      <w:sz w:val="16"/>
    </w:rPr>
  </w:style>
  <w:style w:type="paragraph" w:styleId="Header">
    <w:name w:val="header"/>
    <w:basedOn w:val="Normal"/>
    <w:link w:val="HeaderChar"/>
    <w:rsid w:val="008E1BAC"/>
    <w:pPr>
      <w:tabs>
        <w:tab w:val="center" w:pos="4320"/>
        <w:tab w:val="right" w:pos="8640"/>
      </w:tabs>
    </w:pPr>
    <w:rPr>
      <w:rFonts w:cs="Arial"/>
      <w:sz w:val="16"/>
    </w:rPr>
  </w:style>
  <w:style w:type="paragraph" w:customStyle="1" w:styleId="Level1">
    <w:name w:val="Level 1"/>
    <w:basedOn w:val="Body1"/>
    <w:uiPriority w:val="99"/>
    <w:rsid w:val="008E1BAC"/>
    <w:pPr>
      <w:numPr>
        <w:numId w:val="25"/>
      </w:numPr>
    </w:pPr>
  </w:style>
  <w:style w:type="character" w:customStyle="1" w:styleId="Level1asHeadingtext">
    <w:name w:val="Level 1 as Heading (text)"/>
    <w:basedOn w:val="DefaultParagraphFont"/>
    <w:uiPriority w:val="99"/>
    <w:rsid w:val="006172A8"/>
    <w:rPr>
      <w:rFonts w:ascii="Times New Roman Bold" w:hAnsi="Times New Roman Bold"/>
      <w:b/>
      <w:bCs/>
      <w:caps w:val="0"/>
      <w:sz w:val="22"/>
    </w:rPr>
  </w:style>
  <w:style w:type="paragraph" w:customStyle="1" w:styleId="Level2">
    <w:name w:val="Level 2"/>
    <w:basedOn w:val="Body2"/>
    <w:uiPriority w:val="99"/>
    <w:rsid w:val="008E1BAC"/>
    <w:pPr>
      <w:numPr>
        <w:ilvl w:val="1"/>
        <w:numId w:val="25"/>
      </w:numPr>
    </w:pPr>
  </w:style>
  <w:style w:type="character" w:customStyle="1" w:styleId="Level2asHeadingtext">
    <w:name w:val="Level 2 as Heading (text)"/>
    <w:basedOn w:val="DefaultParagraphFont"/>
    <w:uiPriority w:val="99"/>
    <w:rsid w:val="008E1BAC"/>
    <w:rPr>
      <w:b/>
      <w:bCs/>
    </w:rPr>
  </w:style>
  <w:style w:type="paragraph" w:customStyle="1" w:styleId="Level3">
    <w:name w:val="Level 3"/>
    <w:basedOn w:val="Body3"/>
    <w:uiPriority w:val="99"/>
    <w:rsid w:val="008E1BAC"/>
    <w:pPr>
      <w:numPr>
        <w:ilvl w:val="2"/>
        <w:numId w:val="25"/>
      </w:numPr>
    </w:pPr>
  </w:style>
  <w:style w:type="character" w:customStyle="1" w:styleId="Level3asHeadingtext">
    <w:name w:val="Level 3 as Heading (text)"/>
    <w:basedOn w:val="DefaultParagraphFont"/>
    <w:uiPriority w:val="99"/>
    <w:rsid w:val="008E1BAC"/>
    <w:rPr>
      <w:b/>
      <w:bCs/>
    </w:rPr>
  </w:style>
  <w:style w:type="paragraph" w:customStyle="1" w:styleId="Level4">
    <w:name w:val="Level 4"/>
    <w:basedOn w:val="Body4"/>
    <w:uiPriority w:val="99"/>
    <w:rsid w:val="008E1BAC"/>
    <w:pPr>
      <w:numPr>
        <w:ilvl w:val="3"/>
        <w:numId w:val="25"/>
      </w:numPr>
    </w:pPr>
  </w:style>
  <w:style w:type="paragraph" w:customStyle="1" w:styleId="Level5">
    <w:name w:val="Level 5"/>
    <w:basedOn w:val="Body5"/>
    <w:uiPriority w:val="99"/>
    <w:rsid w:val="008E1BAC"/>
    <w:pPr>
      <w:numPr>
        <w:ilvl w:val="4"/>
        <w:numId w:val="25"/>
      </w:numPr>
    </w:pPr>
  </w:style>
  <w:style w:type="character" w:styleId="PageNumber">
    <w:name w:val="page number"/>
    <w:basedOn w:val="DefaultParagraphFont"/>
    <w:uiPriority w:val="99"/>
    <w:rsid w:val="008E1BAC"/>
    <w:rPr>
      <w:rFonts w:asciiTheme="minorBidi" w:hAnsiTheme="minorBidi" w:cs="Arial"/>
      <w:sz w:val="20"/>
      <w:szCs w:val="20"/>
    </w:rPr>
  </w:style>
  <w:style w:type="paragraph" w:customStyle="1" w:styleId="Parties">
    <w:name w:val="Parties"/>
    <w:basedOn w:val="Body1"/>
    <w:pPr>
      <w:numPr>
        <w:numId w:val="7"/>
      </w:numPr>
    </w:pPr>
  </w:style>
  <w:style w:type="paragraph" w:customStyle="1" w:styleId="Rule1">
    <w:name w:val="Rule 1"/>
    <w:basedOn w:val="Body"/>
    <w:semiHidden/>
    <w:pPr>
      <w:keepNext/>
      <w:numPr>
        <w:numId w:val="8"/>
      </w:numPr>
    </w:pPr>
    <w:rPr>
      <w:b/>
    </w:rPr>
  </w:style>
  <w:style w:type="paragraph" w:customStyle="1" w:styleId="Rule2">
    <w:name w:val="Rule 2"/>
    <w:basedOn w:val="Body2"/>
    <w:semiHidden/>
    <w:pPr>
      <w:numPr>
        <w:ilvl w:val="1"/>
        <w:numId w:val="8"/>
      </w:numPr>
    </w:pPr>
  </w:style>
  <w:style w:type="paragraph" w:customStyle="1" w:styleId="Rule3">
    <w:name w:val="Rule 3"/>
    <w:basedOn w:val="Body3"/>
    <w:semiHidden/>
    <w:pPr>
      <w:numPr>
        <w:ilvl w:val="2"/>
        <w:numId w:val="8"/>
      </w:numPr>
    </w:pPr>
  </w:style>
  <w:style w:type="paragraph" w:customStyle="1" w:styleId="Rule4">
    <w:name w:val="Rule 4"/>
    <w:basedOn w:val="Body4"/>
    <w:semiHidden/>
    <w:pPr>
      <w:numPr>
        <w:ilvl w:val="3"/>
        <w:numId w:val="8"/>
      </w:numPr>
    </w:pPr>
  </w:style>
  <w:style w:type="paragraph" w:customStyle="1" w:styleId="Rule5">
    <w:name w:val="Rule 5"/>
    <w:basedOn w:val="Body5"/>
    <w:semiHidden/>
    <w:pPr>
      <w:numPr>
        <w:ilvl w:val="4"/>
        <w:numId w:val="8"/>
      </w:numPr>
    </w:pPr>
  </w:style>
  <w:style w:type="paragraph" w:customStyle="1" w:styleId="Schedule">
    <w:name w:val="Schedule"/>
    <w:basedOn w:val="Normal"/>
    <w:semiHidden/>
    <w:pPr>
      <w:keepNext/>
      <w:numPr>
        <w:numId w:val="9"/>
      </w:numPr>
      <w:tabs>
        <w:tab w:val="clear" w:pos="0"/>
      </w:tabs>
      <w:spacing w:after="240"/>
      <w:ind w:left="-567"/>
      <w:jc w:val="center"/>
    </w:pPr>
    <w:rPr>
      <w:b/>
      <w:caps/>
      <w:sz w:val="24"/>
    </w:rPr>
  </w:style>
  <w:style w:type="paragraph" w:customStyle="1" w:styleId="ScheduleTitle">
    <w:name w:val="Schedule Title"/>
    <w:basedOn w:val="Body"/>
    <w:pPr>
      <w:keepNext/>
      <w:spacing w:after="480" w:line="240" w:lineRule="auto"/>
      <w:jc w:val="center"/>
    </w:pPr>
    <w:rPr>
      <w:b/>
    </w:rPr>
  </w:style>
  <w:style w:type="paragraph" w:customStyle="1" w:styleId="aBankingDefinition">
    <w:name w:val="(a) Banking Definition"/>
    <w:basedOn w:val="Body"/>
    <w:pPr>
      <w:numPr>
        <w:numId w:val="10"/>
      </w:numPr>
    </w:pPr>
  </w:style>
  <w:style w:type="paragraph" w:customStyle="1" w:styleId="Sideheading">
    <w:name w:val="Sideheading"/>
    <w:basedOn w:val="Body"/>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uiPriority w:val="39"/>
    <w:rsid w:val="006172A8"/>
    <w:pPr>
      <w:tabs>
        <w:tab w:val="right" w:leader="dot" w:pos="9066"/>
      </w:tabs>
      <w:spacing w:after="120" w:line="240" w:lineRule="auto"/>
      <w:ind w:left="425" w:right="567" w:hanging="425"/>
    </w:pPr>
    <w:rPr>
      <w:rFonts w:cs="Arial"/>
      <w:caps/>
    </w:rPr>
  </w:style>
  <w:style w:type="paragraph" w:styleId="TOC2">
    <w:name w:val="toc 2"/>
    <w:basedOn w:val="TOC1"/>
    <w:next w:val="Normal"/>
    <w:uiPriority w:val="39"/>
    <w:rsid w:val="006172A8"/>
    <w:pPr>
      <w:ind w:right="0"/>
    </w:pPr>
    <w:rPr>
      <w:caps w:val="0"/>
    </w:rPr>
  </w:style>
  <w:style w:type="paragraph" w:styleId="TOC3">
    <w:name w:val="toc 3"/>
    <w:basedOn w:val="TOC1"/>
    <w:next w:val="Normal"/>
    <w:rsid w:val="008E1BAC"/>
    <w:pPr>
      <w:ind w:left="2552"/>
    </w:pPr>
    <w:rPr>
      <w:caps w:val="0"/>
    </w:rPr>
  </w:style>
  <w:style w:type="paragraph" w:styleId="TOC4">
    <w:name w:val="toc 4"/>
    <w:basedOn w:val="TOC1"/>
    <w:next w:val="Normal"/>
    <w:uiPriority w:val="39"/>
    <w:rsid w:val="008E1BAC"/>
    <w:pPr>
      <w:ind w:left="0" w:firstLine="0"/>
    </w:pPr>
  </w:style>
  <w:style w:type="paragraph" w:styleId="TOC5">
    <w:name w:val="toc 5"/>
    <w:basedOn w:val="TOC1"/>
    <w:next w:val="Normal"/>
    <w:rsid w:val="008E1BAC"/>
    <w:pPr>
      <w:ind w:firstLine="0"/>
    </w:pPr>
    <w:rPr>
      <w:caps w:val="0"/>
    </w:rPr>
  </w:style>
  <w:style w:type="paragraph" w:styleId="TOC6">
    <w:name w:val="toc 6"/>
    <w:basedOn w:val="TOC1"/>
    <w:next w:val="Normal"/>
    <w:rsid w:val="008E1BAC"/>
    <w:pPr>
      <w:ind w:left="1701" w:firstLine="0"/>
    </w:pPr>
    <w:rPr>
      <w:caps w:val="0"/>
    </w:rPr>
  </w:style>
  <w:style w:type="paragraph" w:customStyle="1" w:styleId="a">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uiPriority w:val="99"/>
    <w:rsid w:val="00821E3C"/>
    <w:rPr>
      <w:rFonts w:ascii="Arial" w:eastAsia="Arial" w:hAnsi="Arial" w:cs="Arial"/>
    </w:rPr>
  </w:style>
  <w:style w:type="paragraph" w:customStyle="1" w:styleId="afterhead3">
    <w:name w:val="afterhead3"/>
    <w:basedOn w:val="Normal"/>
    <w:pPr>
      <w:ind w:left="2880"/>
    </w:pPr>
    <w:rPr>
      <w:rFonts w:ascii="Arial" w:hAnsi="Arial"/>
      <w:lang w:eastAsia="en-US"/>
    </w:rPr>
  </w:style>
  <w:style w:type="paragraph" w:styleId="ListBullet">
    <w:name w:val="List Bullet"/>
    <w:basedOn w:val="Normal"/>
    <w:pPr>
      <w:tabs>
        <w:tab w:val="left" w:pos="284"/>
        <w:tab w:val="num" w:pos="360"/>
      </w:tabs>
      <w:ind w:left="284" w:hanging="284"/>
      <w:jc w:val="left"/>
    </w:pPr>
  </w:style>
  <w:style w:type="paragraph" w:styleId="ListBullet2">
    <w:name w:val="List Bullet 2"/>
    <w:basedOn w:val="Normal"/>
    <w:pPr>
      <w:tabs>
        <w:tab w:val="left" w:pos="284"/>
        <w:tab w:val="num" w:pos="643"/>
      </w:tabs>
      <w:ind w:left="284" w:hanging="284"/>
      <w:jc w:val="left"/>
    </w:pPr>
  </w:style>
  <w:style w:type="character" w:styleId="Hyperlink">
    <w:name w:val="Hyperlink"/>
    <w:basedOn w:val="DefaultParagraphFont"/>
    <w:uiPriority w:val="99"/>
    <w:rsid w:val="008E1BAC"/>
    <w:rPr>
      <w:rFonts w:cs="Times New Roman"/>
      <w:color w:val="0000FF"/>
      <w:u w:val="single"/>
    </w:rPr>
  </w:style>
  <w:style w:type="character" w:customStyle="1" w:styleId="DeltaViewInsertion">
    <w:name w:val="DeltaView Insertion"/>
    <w:rPr>
      <w:color w:val="0000FF"/>
      <w:spacing w:val="0"/>
      <w:u w:val="double"/>
    </w:rPr>
  </w:style>
  <w:style w:type="paragraph" w:styleId="BodyText">
    <w:name w:val="Body Text"/>
    <w:basedOn w:val="Normal"/>
    <w:link w:val="BodyTextChar"/>
    <w:pPr>
      <w:spacing w:after="120"/>
    </w:pPr>
  </w:style>
  <w:style w:type="paragraph" w:customStyle="1" w:styleId="1">
    <w:name w:val="1"/>
    <w:basedOn w:val="Body"/>
  </w:style>
  <w:style w:type="paragraph" w:customStyle="1" w:styleId="HLegal1Head">
    <w:name w:val="HLegal 1 Head"/>
    <w:basedOn w:val="Body"/>
    <w:pPr>
      <w:keepNext/>
      <w:tabs>
        <w:tab w:val="num" w:pos="720"/>
      </w:tabs>
      <w:spacing w:line="240" w:lineRule="auto"/>
      <w:ind w:left="720" w:hanging="720"/>
    </w:pPr>
    <w:rPr>
      <w:rFonts w:ascii="Arial" w:hAnsi="Arial"/>
      <w:b/>
      <w:lang w:eastAsia="en-US"/>
    </w:rPr>
  </w:style>
  <w:style w:type="paragraph" w:customStyle="1" w:styleId="HLegal2">
    <w:name w:val="HLegal 2"/>
    <w:basedOn w:val="Body"/>
    <w:pPr>
      <w:tabs>
        <w:tab w:val="num" w:pos="720"/>
      </w:tabs>
      <w:spacing w:line="240" w:lineRule="auto"/>
      <w:ind w:left="720" w:hanging="720"/>
    </w:pPr>
    <w:rPr>
      <w:rFonts w:ascii="Arial" w:hAnsi="Arial"/>
      <w:lang w:eastAsia="en-US"/>
    </w:rPr>
  </w:style>
  <w:style w:type="paragraph" w:customStyle="1" w:styleId="HLegal3">
    <w:name w:val="HLegal 3"/>
    <w:basedOn w:val="Body"/>
    <w:pPr>
      <w:tabs>
        <w:tab w:val="num" w:pos="1440"/>
      </w:tabs>
      <w:spacing w:line="240" w:lineRule="auto"/>
      <w:ind w:left="1440" w:hanging="720"/>
    </w:pPr>
    <w:rPr>
      <w:rFonts w:ascii="Arial" w:hAnsi="Arial"/>
      <w:lang w:eastAsia="en-US"/>
    </w:rPr>
  </w:style>
  <w:style w:type="paragraph" w:customStyle="1" w:styleId="HLegal4">
    <w:name w:val="HLegal 4"/>
    <w:basedOn w:val="Body"/>
    <w:pPr>
      <w:tabs>
        <w:tab w:val="num" w:pos="2160"/>
      </w:tabs>
      <w:spacing w:line="240" w:lineRule="auto"/>
      <w:ind w:left="2160" w:hanging="720"/>
    </w:pPr>
    <w:rPr>
      <w:rFonts w:ascii="Arial" w:hAnsi="Arial"/>
      <w:lang w:eastAsia="en-US"/>
    </w:rPr>
  </w:style>
  <w:style w:type="paragraph" w:customStyle="1" w:styleId="HLegal5">
    <w:name w:val="HLegal 5"/>
    <w:basedOn w:val="Body"/>
    <w:pPr>
      <w:tabs>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5"/>
      </w:numPr>
      <w:spacing w:line="240" w:lineRule="auto"/>
    </w:pPr>
    <w:rPr>
      <w:rFonts w:ascii="Arial" w:hAnsi="Arial"/>
      <w:lang w:eastAsia="en-US"/>
    </w:rPr>
  </w:style>
  <w:style w:type="paragraph" w:customStyle="1" w:styleId="HLegal7">
    <w:name w:val="HLegal 7"/>
    <w:basedOn w:val="Body"/>
    <w:pPr>
      <w:numPr>
        <w:ilvl w:val="6"/>
        <w:numId w:val="5"/>
      </w:numPr>
      <w:spacing w:line="240" w:lineRule="auto"/>
    </w:pPr>
    <w:rPr>
      <w:rFonts w:ascii="Arial" w:hAnsi="Arial"/>
      <w:lang w:eastAsia="en-US"/>
    </w:rPr>
  </w:style>
  <w:style w:type="paragraph" w:customStyle="1" w:styleId="HLegal8">
    <w:name w:val="HLegal 8"/>
    <w:basedOn w:val="Body"/>
    <w:pPr>
      <w:numPr>
        <w:ilvl w:val="7"/>
        <w:numId w:val="5"/>
      </w:numPr>
      <w:spacing w:line="240" w:lineRule="auto"/>
    </w:pPr>
    <w:rPr>
      <w:rFonts w:ascii="Arial" w:hAnsi="Arial"/>
      <w:lang w:eastAsia="en-US"/>
    </w:rPr>
  </w:style>
  <w:style w:type="paragraph" w:customStyle="1" w:styleId="BodyText0">
    <w:name w:val="#Body Text"/>
    <w:basedOn w:val="Normal"/>
    <w:pPr>
      <w:jc w:val="left"/>
    </w:pPr>
    <w:rPr>
      <w:rFonts w:ascii="Arial Bold" w:hAnsi="Arial Bold"/>
      <w:b/>
      <w:lang w:eastAsia="en-US"/>
    </w:rPr>
  </w:style>
  <w:style w:type="paragraph" w:styleId="BodyTextIndent3">
    <w:name w:val="Body Text Indent 3"/>
    <w:basedOn w:val="Normal"/>
    <w:pPr>
      <w:ind w:left="720" w:hanging="720"/>
    </w:pPr>
    <w:rPr>
      <w:rFonts w:ascii="Arial" w:hAnsi="Arial"/>
      <w:lang w:eastAsia="en-US"/>
    </w:rPr>
  </w:style>
  <w:style w:type="paragraph" w:styleId="BodyText3">
    <w:name w:val="Body Text 3"/>
    <w:basedOn w:val="Normal"/>
    <w:rPr>
      <w:rFonts w:ascii="Arial" w:hAnsi="Arial"/>
      <w:i/>
      <w:iCs/>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rsid w:val="0025065A"/>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rsid w:val="0025065A"/>
    <w:pPr>
      <w:tabs>
        <w:tab w:val="num" w:pos="851"/>
      </w:tabs>
      <w:ind w:left="851" w:hanging="851"/>
    </w:pPr>
  </w:style>
  <w:style w:type="paragraph" w:styleId="E-mailSignature">
    <w:name w:val="E-mail Signature"/>
    <w:basedOn w:val="Normal"/>
  </w:style>
  <w:style w:type="character" w:styleId="Emphasis">
    <w:name w:val="Emphasis"/>
    <w:uiPriority w:val="20"/>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rsid w:val="0025065A"/>
    <w:pPr>
      <w:tabs>
        <w:tab w:val="num" w:pos="1051"/>
      </w:tabs>
      <w:ind w:left="1051" w:hanging="851"/>
    </w:pPr>
  </w:style>
  <w:style w:type="paragraph" w:styleId="List2">
    <w:name w:val="List 2"/>
    <w:basedOn w:val="Normal"/>
    <w:rsid w:val="0025065A"/>
    <w:pPr>
      <w:tabs>
        <w:tab w:val="num" w:pos="1051"/>
      </w:tabs>
      <w:ind w:left="1051" w:hanging="851"/>
    </w:pPr>
  </w:style>
  <w:style w:type="paragraph" w:styleId="List3">
    <w:name w:val="List 3"/>
    <w:basedOn w:val="Normal"/>
    <w:rsid w:val="0025065A"/>
    <w:pPr>
      <w:tabs>
        <w:tab w:val="num" w:pos="851"/>
      </w:tabs>
      <w:ind w:left="851" w:hanging="851"/>
    </w:pPr>
  </w:style>
  <w:style w:type="paragraph" w:styleId="List4">
    <w:name w:val="List 4"/>
    <w:basedOn w:val="Normal"/>
    <w:rsid w:val="0025065A"/>
    <w:pPr>
      <w:tabs>
        <w:tab w:val="num" w:pos="851"/>
      </w:tabs>
      <w:ind w:left="851" w:hanging="851"/>
    </w:pPr>
  </w:style>
  <w:style w:type="paragraph" w:styleId="ListBullet5">
    <w:name w:val="List Bullet 5"/>
    <w:basedOn w:val="Normal"/>
    <w:rsid w:val="0025065A"/>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2"/>
      </w:numPr>
      <w:jc w:val="right"/>
    </w:pPr>
  </w:style>
  <w:style w:type="paragraph" w:customStyle="1" w:styleId="Label">
    <w:name w:val="Label"/>
    <w:basedOn w:val="BodyText"/>
    <w:rsid w:val="0025065A"/>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rsid w:val="0025065A"/>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rsid w:val="0025065A"/>
    <w:pPr>
      <w:tabs>
        <w:tab w:val="num" w:pos="851"/>
      </w:tabs>
      <w:ind w:left="4321"/>
    </w:pPr>
  </w:style>
  <w:style w:type="paragraph" w:customStyle="1" w:styleId="FWBL1">
    <w:name w:val="FWB_L1"/>
    <w:basedOn w:val="Normal"/>
    <w:next w:val="FWBL2"/>
    <w:pPr>
      <w:keepNext/>
      <w:keepLines/>
      <w:numPr>
        <w:numId w:val="12"/>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13"/>
      </w:numPr>
      <w:tabs>
        <w:tab w:val="clear" w:pos="360"/>
        <w:tab w:val="num" w:pos="720"/>
      </w:tabs>
      <w:ind w:left="0" w:firstLine="0"/>
      <w:outlineLvl w:val="9"/>
    </w:pPr>
    <w:rPr>
      <w:b w:val="0"/>
      <w:smallCaps w:val="0"/>
    </w:rPr>
  </w:style>
  <w:style w:type="paragraph" w:customStyle="1" w:styleId="FWBL3">
    <w:name w:val="FWB_L3"/>
    <w:basedOn w:val="FWBL2"/>
    <w:pPr>
      <w:numPr>
        <w:ilvl w:val="1"/>
        <w:numId w:val="14"/>
      </w:numPr>
      <w:tabs>
        <w:tab w:val="clear" w:pos="1440"/>
        <w:tab w:val="num" w:pos="720"/>
      </w:tabs>
      <w:ind w:left="720" w:hanging="720"/>
    </w:pPr>
  </w:style>
  <w:style w:type="paragraph" w:customStyle="1" w:styleId="FWBL4">
    <w:name w:val="FWB_L4"/>
    <w:basedOn w:val="FWBL3"/>
    <w:pPr>
      <w:numPr>
        <w:ilvl w:val="0"/>
        <w:numId w:val="15"/>
      </w:numPr>
      <w:tabs>
        <w:tab w:val="clear" w:pos="1620"/>
        <w:tab w:val="num" w:pos="851"/>
        <w:tab w:val="num" w:pos="1440"/>
      </w:tabs>
      <w:ind w:left="1440" w:hanging="216"/>
    </w:pPr>
  </w:style>
  <w:style w:type="paragraph" w:customStyle="1" w:styleId="FWBL5">
    <w:name w:val="FWB_L5"/>
    <w:basedOn w:val="FWBL4"/>
    <w:pPr>
      <w:numPr>
        <w:ilvl w:val="4"/>
        <w:numId w:val="3"/>
      </w:numPr>
    </w:pPr>
  </w:style>
  <w:style w:type="paragraph" w:customStyle="1" w:styleId="FWBL6">
    <w:name w:val="FWB_L6"/>
    <w:basedOn w:val="FWBL5"/>
    <w:rsid w:val="0025065A"/>
    <w:pPr>
      <w:numPr>
        <w:ilvl w:val="0"/>
        <w:numId w:val="0"/>
      </w:numPr>
      <w:tabs>
        <w:tab w:val="num" w:pos="1440"/>
      </w:tabs>
      <w:ind w:left="1152" w:hanging="1152"/>
    </w:pPr>
  </w:style>
  <w:style w:type="paragraph" w:customStyle="1" w:styleId="FWBL7">
    <w:name w:val="FWB_L7"/>
    <w:basedOn w:val="FWBL6"/>
    <w:pPr>
      <w:numPr>
        <w:numId w:val="4"/>
      </w:numPr>
      <w:ind w:hanging="720"/>
    </w:pPr>
  </w:style>
  <w:style w:type="paragraph" w:customStyle="1" w:styleId="FWBL8">
    <w:name w:val="FWB_L8"/>
    <w:basedOn w:val="FWBL7"/>
    <w:rsid w:val="0025065A"/>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rsid w:val="0025065A"/>
    <w:pPr>
      <w:tabs>
        <w:tab w:val="num" w:pos="851"/>
      </w:tabs>
      <w:spacing w:after="240"/>
      <w:ind w:left="851" w:hanging="851"/>
    </w:pPr>
  </w:style>
  <w:style w:type="paragraph" w:styleId="ListNumber">
    <w:name w:val="List Number"/>
    <w:basedOn w:val="Normal"/>
    <w:rsid w:val="0025065A"/>
    <w:pPr>
      <w:tabs>
        <w:tab w:val="num" w:pos="851"/>
      </w:tabs>
      <w:ind w:left="851" w:hanging="851"/>
    </w:pPr>
  </w:style>
  <w:style w:type="paragraph" w:customStyle="1" w:styleId="Level6">
    <w:name w:val="Level 6"/>
    <w:basedOn w:val="Body6"/>
    <w:uiPriority w:val="99"/>
    <w:rsid w:val="008E1BAC"/>
    <w:pPr>
      <w:numPr>
        <w:ilvl w:val="5"/>
        <w:numId w:val="25"/>
      </w:numPr>
    </w:pPr>
  </w:style>
  <w:style w:type="paragraph" w:customStyle="1" w:styleId="text">
    <w:name w:val="text"/>
    <w:basedOn w:val="Normal"/>
    <w:rsid w:val="0025065A"/>
    <w:pPr>
      <w:tabs>
        <w:tab w:val="num" w:pos="851"/>
      </w:tabs>
      <w:overflowPunct w:val="0"/>
      <w:autoSpaceDE w:val="0"/>
      <w:autoSpaceDN w:val="0"/>
      <w:spacing w:after="260"/>
      <w:ind w:left="851" w:hanging="851"/>
    </w:pPr>
    <w:rPr>
      <w:szCs w:val="22"/>
    </w:rPr>
  </w:style>
  <w:style w:type="paragraph" w:styleId="PlainText">
    <w:name w:val="Plain Text"/>
    <w:basedOn w:val="Normal"/>
    <w:rsid w:val="0025065A"/>
    <w:pPr>
      <w:tabs>
        <w:tab w:val="num" w:pos="851"/>
      </w:tabs>
      <w:ind w:left="851" w:hanging="851"/>
    </w:pPr>
    <w:rPr>
      <w:rFonts w:ascii="Courier New" w:hAnsi="Courier New" w:cs="Courier New"/>
    </w:rPr>
  </w:style>
  <w:style w:type="paragraph" w:styleId="BodyTextIndent">
    <w:name w:val="Body Text Indent"/>
    <w:basedOn w:val="Normal"/>
    <w:link w:val="BodyTextIndentChar"/>
    <w:pPr>
      <w:numPr>
        <w:numId w:val="16"/>
      </w:numPr>
      <w:tabs>
        <w:tab w:val="clear" w:pos="720"/>
      </w:tabs>
      <w:spacing w:after="120"/>
      <w:ind w:left="283"/>
    </w:pPr>
  </w:style>
  <w:style w:type="paragraph" w:customStyle="1" w:styleId="afterhead1">
    <w:name w:val="afterhead1"/>
    <w:basedOn w:val="Normal"/>
    <w:pPr>
      <w:ind w:left="720"/>
    </w:pPr>
    <w:rPr>
      <w:rFonts w:ascii="Arial" w:hAnsi="Arial"/>
      <w:lang w:eastAsia="en-US"/>
    </w:rPr>
  </w:style>
  <w:style w:type="paragraph" w:styleId="Title">
    <w:name w:val="Title"/>
    <w:basedOn w:val="Normal"/>
    <w:qFormat/>
    <w:pPr>
      <w:jc w:val="center"/>
    </w:pPr>
    <w:rPr>
      <w:rFonts w:ascii="Arial" w:hAnsi="Arial"/>
      <w:b/>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basedOn w:val="DefaultParagraphFont"/>
    <w:link w:val="Header"/>
    <w:locked/>
    <w:rsid w:val="008E1BAC"/>
    <w:rPr>
      <w:rFonts w:ascii="Arial" w:hAnsi="Arial" w:cs="Arial"/>
      <w:sz w:val="16"/>
    </w:rPr>
  </w:style>
  <w:style w:type="character" w:customStyle="1" w:styleId="FooterChar">
    <w:name w:val="Footer Char"/>
    <w:basedOn w:val="DefaultParagraphFont"/>
    <w:link w:val="Footer"/>
    <w:locked/>
    <w:rsid w:val="008E1BAC"/>
    <w:rPr>
      <w:rFonts w:ascii="Arial" w:hAnsi="Arial" w:cs="Arial"/>
      <w:sz w:val="16"/>
    </w:rPr>
  </w:style>
  <w:style w:type="table" w:styleId="TableGrid">
    <w:name w:val="Table Grid"/>
    <w:basedOn w:val="TableNormal"/>
    <w:uiPriority w:val="59"/>
    <w:rsid w:val="008E1BAC"/>
    <w:pPr>
      <w:jc w:val="both"/>
    </w:pPr>
    <w:rPr>
      <w:rFonts w:asciiTheme="minorBidi" w:hAnsiTheme="minorBid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Para1">
    <w:name w:val="ssPara1"/>
    <w:basedOn w:val="Normal"/>
    <w:rsid w:val="00B00C30"/>
    <w:pPr>
      <w:spacing w:after="260"/>
    </w:pPr>
    <w:rPr>
      <w:rFonts w:ascii="Arial" w:eastAsia="SimSun" w:hAnsi="Arial"/>
      <w:szCs w:val="22"/>
      <w:lang w:eastAsia="zh-CN"/>
    </w:rPr>
  </w:style>
  <w:style w:type="paragraph" w:customStyle="1" w:styleId="ssPara2">
    <w:name w:val="ssPara2"/>
    <w:basedOn w:val="Normal"/>
    <w:rsid w:val="00B00C30"/>
    <w:pPr>
      <w:spacing w:after="260"/>
      <w:ind w:left="709"/>
    </w:pPr>
    <w:rPr>
      <w:rFonts w:ascii="Arial" w:eastAsia="SimSun" w:hAnsi="Arial"/>
      <w:szCs w:val="22"/>
      <w:lang w:eastAsia="zh-CN"/>
    </w:rPr>
  </w:style>
  <w:style w:type="paragraph" w:customStyle="1" w:styleId="ssPara3">
    <w:name w:val="ssPara3"/>
    <w:basedOn w:val="Normal"/>
    <w:rsid w:val="00B00C30"/>
    <w:pPr>
      <w:spacing w:after="260"/>
      <w:ind w:left="1418"/>
    </w:pPr>
    <w:rPr>
      <w:rFonts w:ascii="Arial" w:eastAsia="SimSun" w:hAnsi="Arial"/>
      <w:szCs w:val="22"/>
      <w:lang w:eastAsia="zh-CN"/>
    </w:rPr>
  </w:style>
  <w:style w:type="paragraph" w:customStyle="1" w:styleId="ssPara4">
    <w:name w:val="ssPara4"/>
    <w:basedOn w:val="Normal"/>
    <w:rsid w:val="00B00C30"/>
    <w:pPr>
      <w:spacing w:after="260"/>
      <w:ind w:left="1985"/>
    </w:pPr>
    <w:rPr>
      <w:rFonts w:ascii="Arial" w:eastAsia="SimSun" w:hAnsi="Arial"/>
      <w:szCs w:val="22"/>
      <w:lang w:eastAsia="zh-CN"/>
    </w:rPr>
  </w:style>
  <w:style w:type="paragraph" w:customStyle="1" w:styleId="ssPara5">
    <w:name w:val="ssPara5"/>
    <w:basedOn w:val="Normal"/>
    <w:rsid w:val="00B00C30"/>
    <w:pPr>
      <w:spacing w:after="260"/>
      <w:ind w:left="2552"/>
    </w:pPr>
    <w:rPr>
      <w:rFonts w:ascii="Arial" w:eastAsia="SimSun" w:hAnsi="Arial"/>
      <w:szCs w:val="22"/>
      <w:lang w:eastAsia="zh-CN"/>
    </w:rPr>
  </w:style>
  <w:style w:type="paragraph" w:customStyle="1" w:styleId="ssPara6">
    <w:name w:val="ssPara6"/>
    <w:basedOn w:val="Normal"/>
    <w:rsid w:val="00B00C30"/>
    <w:pPr>
      <w:spacing w:after="260"/>
      <w:ind w:left="3119"/>
    </w:pPr>
    <w:rPr>
      <w:rFonts w:ascii="Arial" w:eastAsia="SimSun" w:hAnsi="Arial"/>
      <w:szCs w:val="22"/>
      <w:lang w:eastAsia="zh-CN"/>
    </w:rPr>
  </w:style>
  <w:style w:type="paragraph" w:customStyle="1" w:styleId="ssNoHeading1">
    <w:name w:val="ssNoHeading1"/>
    <w:basedOn w:val="Heading1"/>
    <w:rsid w:val="00B00C30"/>
    <w:pPr>
      <w:keepNext w:val="0"/>
      <w:numPr>
        <w:ilvl w:val="1"/>
      </w:numPr>
      <w:tabs>
        <w:tab w:val="clear" w:pos="2552"/>
        <w:tab w:val="num" w:pos="709"/>
      </w:tabs>
      <w:spacing w:after="260"/>
      <w:ind w:left="709" w:hanging="709"/>
      <w:jc w:val="both"/>
    </w:pPr>
    <w:rPr>
      <w:rFonts w:ascii="Arial" w:eastAsia="SimSun" w:hAnsi="Arial" w:cs="Arial"/>
      <w:b w:val="0"/>
      <w:bCs/>
      <w:caps w:val="0"/>
      <w:szCs w:val="22"/>
      <w:lang w:eastAsia="zh-CN"/>
    </w:rPr>
  </w:style>
  <w:style w:type="paragraph" w:customStyle="1" w:styleId="ssNoHeading2">
    <w:name w:val="ssNoHeading2"/>
    <w:basedOn w:val="Heading2"/>
    <w:rsid w:val="00B00C30"/>
    <w:pPr>
      <w:keepNext w:val="0"/>
      <w:numPr>
        <w:ilvl w:val="2"/>
      </w:numPr>
      <w:tabs>
        <w:tab w:val="num" w:pos="709"/>
      </w:tabs>
      <w:spacing w:after="260"/>
      <w:ind w:left="709" w:hanging="709"/>
      <w:jc w:val="both"/>
    </w:pPr>
    <w:rPr>
      <w:rFonts w:ascii="Arial" w:eastAsia="SimSun" w:hAnsi="Arial" w:cs="Arial"/>
      <w:b w:val="0"/>
      <w:bCs/>
      <w:iCs/>
      <w:szCs w:val="22"/>
      <w:lang w:eastAsia="zh-CN"/>
    </w:rPr>
  </w:style>
  <w:style w:type="paragraph" w:customStyle="1" w:styleId="ssNoHeading3">
    <w:name w:val="ssNoHeading3"/>
    <w:basedOn w:val="Heading3"/>
    <w:rsid w:val="00B00C30"/>
    <w:pPr>
      <w:keepNext w:val="0"/>
      <w:numPr>
        <w:ilvl w:val="3"/>
      </w:numPr>
      <w:tabs>
        <w:tab w:val="num" w:pos="1418"/>
      </w:tabs>
      <w:spacing w:after="260"/>
      <w:ind w:left="1418" w:hanging="709"/>
      <w:jc w:val="both"/>
    </w:pPr>
    <w:rPr>
      <w:rFonts w:ascii="Arial" w:eastAsia="SimSun" w:hAnsi="Arial" w:cs="Arial"/>
      <w:b w:val="0"/>
      <w:bCs/>
      <w:szCs w:val="26"/>
      <w:u w:val="none"/>
      <w:lang w:eastAsia="zh-CN"/>
    </w:rPr>
  </w:style>
  <w:style w:type="paragraph" w:customStyle="1" w:styleId="ssNoHeading4">
    <w:name w:val="ssNoHeading4"/>
    <w:basedOn w:val="Heading4"/>
    <w:rsid w:val="00B00C30"/>
    <w:pPr>
      <w:numPr>
        <w:ilvl w:val="4"/>
      </w:numPr>
      <w:tabs>
        <w:tab w:val="num" w:pos="1985"/>
        <w:tab w:val="num" w:pos="4253"/>
      </w:tabs>
      <w:spacing w:after="260"/>
      <w:ind w:left="1985" w:hanging="567"/>
    </w:pPr>
    <w:rPr>
      <w:rFonts w:eastAsia="SimSun"/>
      <w:bCs/>
      <w:szCs w:val="28"/>
      <w:lang w:eastAsia="zh-CN"/>
    </w:rPr>
  </w:style>
  <w:style w:type="paragraph" w:customStyle="1" w:styleId="ssNoHeading5">
    <w:name w:val="ssNoHeading5"/>
    <w:basedOn w:val="Heading5"/>
    <w:rsid w:val="00B00C30"/>
    <w:pPr>
      <w:keepNext w:val="0"/>
      <w:numPr>
        <w:ilvl w:val="5"/>
      </w:numPr>
      <w:tabs>
        <w:tab w:val="num" w:pos="2552"/>
      </w:tabs>
      <w:spacing w:after="260"/>
      <w:ind w:left="2552" w:hanging="567"/>
      <w:jc w:val="both"/>
    </w:pPr>
    <w:rPr>
      <w:rFonts w:ascii="Arial" w:eastAsia="SimSun" w:hAnsi="Arial"/>
      <w:b w:val="0"/>
      <w:bCs/>
      <w:iCs/>
      <w:caps w:val="0"/>
      <w:color w:val="auto"/>
      <w:szCs w:val="22"/>
      <w:lang w:eastAsia="zh-CN"/>
    </w:rPr>
  </w:style>
  <w:style w:type="paragraph" w:customStyle="1" w:styleId="ssNoHeading6">
    <w:name w:val="ssNoHeading6"/>
    <w:basedOn w:val="Heading6"/>
    <w:rsid w:val="00B00C30"/>
    <w:pPr>
      <w:keepNext w:val="0"/>
      <w:numPr>
        <w:ilvl w:val="6"/>
      </w:numPr>
      <w:tabs>
        <w:tab w:val="num" w:pos="3119"/>
      </w:tabs>
      <w:spacing w:after="260"/>
      <w:ind w:left="3119" w:hanging="567"/>
      <w:jc w:val="both"/>
    </w:pPr>
    <w:rPr>
      <w:rFonts w:ascii="Arial" w:eastAsia="SimSun" w:hAnsi="Arial"/>
      <w:b w:val="0"/>
      <w:bCs/>
      <w:szCs w:val="22"/>
      <w:lang w:eastAsia="zh-CN"/>
    </w:rPr>
  </w:style>
  <w:style w:type="paragraph" w:customStyle="1" w:styleId="ssRestartNumber">
    <w:name w:val="ssRestartNumber"/>
    <w:basedOn w:val="Normal"/>
    <w:next w:val="ssPara1"/>
    <w:rsid w:val="0025065A"/>
    <w:rPr>
      <w:rFonts w:ascii="Arial" w:eastAsia="SimSun" w:hAnsi="Arial"/>
      <w:color w:val="FF0000"/>
      <w:szCs w:val="22"/>
      <w:lang w:eastAsia="zh-CN"/>
    </w:rPr>
  </w:style>
  <w:style w:type="paragraph" w:customStyle="1" w:styleId="ssqPart">
    <w:name w:val="ssqPart"/>
    <w:basedOn w:val="Normal"/>
    <w:next w:val="ssPara1"/>
    <w:rsid w:val="00B00C30"/>
    <w:pPr>
      <w:numPr>
        <w:ilvl w:val="1"/>
        <w:numId w:val="17"/>
      </w:numPr>
      <w:spacing w:after="260"/>
      <w:jc w:val="center"/>
    </w:pPr>
    <w:rPr>
      <w:rFonts w:ascii="Arial" w:eastAsia="SimSun" w:hAnsi="Arial"/>
      <w:b/>
      <w:caps/>
      <w:szCs w:val="22"/>
      <w:lang w:eastAsia="zh-CN"/>
    </w:rPr>
  </w:style>
  <w:style w:type="paragraph" w:customStyle="1" w:styleId="ssRestartPart">
    <w:name w:val="ssRestartPart"/>
    <w:basedOn w:val="Normal"/>
    <w:next w:val="ssPara1"/>
    <w:rsid w:val="00B00C30"/>
    <w:pPr>
      <w:numPr>
        <w:numId w:val="17"/>
      </w:numPr>
    </w:pPr>
    <w:rPr>
      <w:rFonts w:ascii="Arial" w:eastAsia="SimSun" w:hAnsi="Arial"/>
      <w:color w:val="FF0000"/>
      <w:szCs w:val="22"/>
      <w:lang w:eastAsia="zh-CN"/>
    </w:rPr>
  </w:style>
  <w:style w:type="paragraph" w:customStyle="1" w:styleId="ssRestartSchedule">
    <w:name w:val="ssRestartSchedule"/>
    <w:basedOn w:val="Normal"/>
    <w:next w:val="ssPara1"/>
    <w:rsid w:val="00B00C30"/>
    <w:pPr>
      <w:numPr>
        <w:numId w:val="18"/>
      </w:numPr>
    </w:pPr>
    <w:rPr>
      <w:rFonts w:ascii="Arial" w:eastAsia="SimSun" w:hAnsi="Arial"/>
      <w:color w:val="FF0000"/>
      <w:szCs w:val="22"/>
      <w:lang w:eastAsia="zh-CN"/>
    </w:rPr>
  </w:style>
  <w:style w:type="paragraph" w:customStyle="1" w:styleId="ssqSchedule">
    <w:name w:val="ssqSchedule"/>
    <w:basedOn w:val="Normal"/>
    <w:next w:val="ssPara1"/>
    <w:rsid w:val="00B00C30"/>
    <w:pPr>
      <w:numPr>
        <w:ilvl w:val="1"/>
        <w:numId w:val="18"/>
      </w:numPr>
      <w:spacing w:after="260"/>
      <w:jc w:val="center"/>
    </w:pPr>
    <w:rPr>
      <w:rFonts w:ascii="Arial" w:eastAsia="SimSun" w:hAnsi="Arial"/>
      <w:b/>
      <w:caps/>
      <w:szCs w:val="22"/>
      <w:lang w:eastAsia="zh-CN"/>
    </w:rPr>
  </w:style>
  <w:style w:type="paragraph" w:customStyle="1" w:styleId="ssqExhibit">
    <w:name w:val="ssqExhibit"/>
    <w:basedOn w:val="Normal"/>
    <w:next w:val="ssPara1"/>
    <w:rsid w:val="00B00C30"/>
    <w:pPr>
      <w:numPr>
        <w:ilvl w:val="1"/>
        <w:numId w:val="19"/>
      </w:numPr>
      <w:spacing w:after="260"/>
      <w:jc w:val="center"/>
    </w:pPr>
    <w:rPr>
      <w:rFonts w:ascii="Arial" w:eastAsia="SimSun" w:hAnsi="Arial"/>
      <w:b/>
      <w:caps/>
      <w:szCs w:val="22"/>
      <w:lang w:eastAsia="zh-CN"/>
    </w:rPr>
  </w:style>
  <w:style w:type="paragraph" w:customStyle="1" w:styleId="ssRestartExhibit">
    <w:name w:val="ssRestartExhibit"/>
    <w:basedOn w:val="Normal"/>
    <w:next w:val="ssPara1"/>
    <w:rsid w:val="00B00C30"/>
    <w:pPr>
      <w:numPr>
        <w:numId w:val="19"/>
      </w:numPr>
    </w:pPr>
    <w:rPr>
      <w:rFonts w:ascii="Arial" w:eastAsia="SimSun" w:hAnsi="Arial"/>
      <w:color w:val="FF0000"/>
      <w:szCs w:val="22"/>
      <w:lang w:eastAsia="zh-CN"/>
    </w:rPr>
  </w:style>
  <w:style w:type="paragraph" w:customStyle="1" w:styleId="ssqToCAdd">
    <w:name w:val="ssqToCAdd"/>
    <w:basedOn w:val="ssPara1"/>
    <w:next w:val="ssPara1"/>
    <w:rsid w:val="00B00C30"/>
  </w:style>
  <w:style w:type="paragraph" w:customStyle="1" w:styleId="ssqAppendix">
    <w:name w:val="ssqAppendix"/>
    <w:basedOn w:val="Normal"/>
    <w:next w:val="ssPara1"/>
    <w:rsid w:val="00B00C30"/>
    <w:pPr>
      <w:numPr>
        <w:ilvl w:val="1"/>
        <w:numId w:val="20"/>
      </w:numPr>
      <w:spacing w:after="260"/>
      <w:jc w:val="center"/>
    </w:pPr>
    <w:rPr>
      <w:rFonts w:ascii="Arial" w:eastAsia="SimSun" w:hAnsi="Arial"/>
      <w:b/>
      <w:caps/>
      <w:szCs w:val="22"/>
      <w:lang w:eastAsia="zh-CN"/>
    </w:rPr>
  </w:style>
  <w:style w:type="paragraph" w:customStyle="1" w:styleId="ssRestartAppendix">
    <w:name w:val="ssRestartAppendix"/>
    <w:basedOn w:val="Normal"/>
    <w:next w:val="ssPara1"/>
    <w:rsid w:val="00B00C30"/>
    <w:pPr>
      <w:numPr>
        <w:numId w:val="20"/>
      </w:numPr>
    </w:pPr>
    <w:rPr>
      <w:rFonts w:ascii="Arial" w:eastAsia="SimSun" w:hAnsi="Arial"/>
      <w:color w:val="FF0000"/>
      <w:szCs w:val="22"/>
      <w:lang w:eastAsia="zh-CN"/>
    </w:rPr>
  </w:style>
  <w:style w:type="paragraph" w:styleId="Caption">
    <w:name w:val="caption"/>
    <w:basedOn w:val="Normal"/>
    <w:next w:val="Normal"/>
    <w:qFormat/>
    <w:rsid w:val="00B00C30"/>
    <w:pPr>
      <w:overflowPunct w:val="0"/>
      <w:autoSpaceDE w:val="0"/>
      <w:autoSpaceDN w:val="0"/>
      <w:adjustRightInd w:val="0"/>
      <w:spacing w:before="120" w:after="120"/>
      <w:jc w:val="left"/>
      <w:textAlignment w:val="baseline"/>
    </w:pPr>
    <w:rPr>
      <w:rFonts w:eastAsia="SimSun"/>
      <w:b/>
      <w:spacing w:val="-3"/>
      <w:lang w:eastAsia="en-US"/>
    </w:rPr>
  </w:style>
  <w:style w:type="paragraph" w:styleId="BodyTextIndent2">
    <w:name w:val="Body Text Indent 2"/>
    <w:basedOn w:val="Normal"/>
    <w:rsid w:val="00B00C30"/>
    <w:pPr>
      <w:overflowPunct w:val="0"/>
      <w:autoSpaceDE w:val="0"/>
      <w:autoSpaceDN w:val="0"/>
      <w:adjustRightInd w:val="0"/>
      <w:spacing w:after="120" w:line="480" w:lineRule="auto"/>
      <w:ind w:left="283"/>
      <w:jc w:val="left"/>
      <w:textAlignment w:val="baseline"/>
    </w:pPr>
    <w:rPr>
      <w:rFonts w:eastAsia="SimSun"/>
      <w:spacing w:val="-3"/>
      <w:lang w:eastAsia="en-US"/>
    </w:rPr>
  </w:style>
  <w:style w:type="paragraph" w:customStyle="1" w:styleId="FaxNumber">
    <w:name w:val="FaxNumber"/>
    <w:basedOn w:val="Normal"/>
    <w:rsid w:val="00B00C30"/>
    <w:pPr>
      <w:jc w:val="left"/>
    </w:pPr>
    <w:rPr>
      <w:rFonts w:eastAsia="SimSun"/>
      <w:sz w:val="24"/>
      <w:lang w:eastAsia="en-US"/>
    </w:rPr>
  </w:style>
  <w:style w:type="paragraph" w:customStyle="1" w:styleId="table">
    <w:name w:val="table"/>
    <w:basedOn w:val="Normal"/>
    <w:rsid w:val="00B00C30"/>
    <w:pPr>
      <w:spacing w:before="120" w:after="120"/>
      <w:jc w:val="left"/>
    </w:pPr>
    <w:rPr>
      <w:rFonts w:ascii="Arial" w:eastAsia="SimSun" w:hAnsi="Arial"/>
      <w:lang w:eastAsia="en-US"/>
    </w:rPr>
  </w:style>
  <w:style w:type="paragraph" w:styleId="TOC7">
    <w:name w:val="toc 7"/>
    <w:basedOn w:val="Normal"/>
    <w:next w:val="Normal"/>
    <w:autoRedefine/>
    <w:semiHidden/>
    <w:rsid w:val="00B00C30"/>
    <w:pPr>
      <w:ind w:left="1000"/>
      <w:jc w:val="left"/>
    </w:pPr>
  </w:style>
  <w:style w:type="paragraph" w:styleId="TOC8">
    <w:name w:val="toc 8"/>
    <w:basedOn w:val="Normal"/>
    <w:next w:val="Normal"/>
    <w:autoRedefine/>
    <w:semiHidden/>
    <w:rsid w:val="00B00C30"/>
    <w:pPr>
      <w:ind w:left="1200"/>
      <w:jc w:val="left"/>
    </w:pPr>
  </w:style>
  <w:style w:type="paragraph" w:styleId="TOC9">
    <w:name w:val="toc 9"/>
    <w:basedOn w:val="Normal"/>
    <w:next w:val="Normal"/>
    <w:autoRedefine/>
    <w:semiHidden/>
    <w:rsid w:val="00B00C30"/>
    <w:pPr>
      <w:ind w:left="1400"/>
      <w:jc w:val="left"/>
    </w:pPr>
  </w:style>
  <w:style w:type="paragraph" w:customStyle="1" w:styleId="tabletext">
    <w:name w:val="table text"/>
    <w:basedOn w:val="Normal"/>
    <w:rsid w:val="00B00C30"/>
    <w:pPr>
      <w:widowControl w:val="0"/>
      <w:spacing w:before="60" w:after="60"/>
      <w:jc w:val="left"/>
    </w:pPr>
    <w:rPr>
      <w:rFonts w:ascii="Arial" w:eastAsia="SimSun" w:hAnsi="Arial"/>
      <w:lang w:eastAsia="en-US"/>
    </w:rPr>
  </w:style>
  <w:style w:type="character" w:styleId="CommentReference">
    <w:name w:val="annotation reference"/>
    <w:semiHidden/>
    <w:rsid w:val="00B00C30"/>
    <w:rPr>
      <w:rFonts w:cs="Times New Roman"/>
      <w:sz w:val="16"/>
      <w:szCs w:val="16"/>
    </w:rPr>
  </w:style>
  <w:style w:type="paragraph" w:styleId="CommentText">
    <w:name w:val="annotation text"/>
    <w:basedOn w:val="Normal"/>
    <w:link w:val="CommentTextChar"/>
    <w:uiPriority w:val="99"/>
    <w:semiHidden/>
    <w:rsid w:val="008E1BAC"/>
  </w:style>
  <w:style w:type="paragraph" w:styleId="CommentSubject">
    <w:name w:val="annotation subject"/>
    <w:basedOn w:val="CommentText"/>
    <w:next w:val="CommentText"/>
    <w:semiHidden/>
    <w:rsid w:val="00B00C30"/>
    <w:rPr>
      <w:b/>
      <w:bCs/>
    </w:rPr>
  </w:style>
  <w:style w:type="numbering" w:styleId="111111">
    <w:name w:val="Outline List 2"/>
    <w:basedOn w:val="NoList"/>
    <w:rsid w:val="00B00C30"/>
    <w:pPr>
      <w:numPr>
        <w:numId w:val="21"/>
      </w:numPr>
    </w:pPr>
  </w:style>
  <w:style w:type="paragraph" w:customStyle="1" w:styleId="font5">
    <w:name w:val="font5"/>
    <w:basedOn w:val="Normal"/>
    <w:rsid w:val="00D662B7"/>
    <w:pPr>
      <w:spacing w:before="100" w:beforeAutospacing="1" w:after="100" w:afterAutospacing="1"/>
      <w:jc w:val="left"/>
    </w:pPr>
    <w:rPr>
      <w:rFonts w:ascii="Arial" w:hAnsi="Arial" w:cs="Arial"/>
      <w:b/>
      <w:bCs/>
      <w:sz w:val="24"/>
      <w:szCs w:val="24"/>
    </w:rPr>
  </w:style>
  <w:style w:type="paragraph" w:customStyle="1" w:styleId="font6">
    <w:name w:val="font6"/>
    <w:basedOn w:val="Normal"/>
    <w:rsid w:val="00D662B7"/>
    <w:pPr>
      <w:spacing w:before="100" w:beforeAutospacing="1" w:after="100" w:afterAutospacing="1"/>
      <w:jc w:val="left"/>
    </w:pPr>
    <w:rPr>
      <w:rFonts w:ascii="Arial" w:hAnsi="Arial" w:cs="Arial"/>
      <w:b/>
      <w:bCs/>
    </w:rPr>
  </w:style>
  <w:style w:type="paragraph" w:customStyle="1" w:styleId="font7">
    <w:name w:val="font7"/>
    <w:basedOn w:val="Normal"/>
    <w:rsid w:val="00D662B7"/>
    <w:pPr>
      <w:spacing w:before="100" w:beforeAutospacing="1" w:after="100" w:afterAutospacing="1"/>
      <w:jc w:val="left"/>
    </w:pPr>
    <w:rPr>
      <w:rFonts w:ascii="Arial" w:hAnsi="Arial" w:cs="Arial"/>
      <w:b/>
      <w:bCs/>
      <w:sz w:val="24"/>
      <w:szCs w:val="24"/>
      <w:u w:val="single"/>
    </w:rPr>
  </w:style>
  <w:style w:type="paragraph" w:customStyle="1" w:styleId="font8">
    <w:name w:val="font8"/>
    <w:basedOn w:val="Normal"/>
    <w:rsid w:val="00D662B7"/>
    <w:pPr>
      <w:spacing w:before="100" w:beforeAutospacing="1" w:after="100" w:afterAutospacing="1"/>
      <w:jc w:val="left"/>
    </w:pPr>
    <w:rPr>
      <w:rFonts w:ascii="Arial" w:hAnsi="Arial" w:cs="Arial"/>
    </w:rPr>
  </w:style>
  <w:style w:type="paragraph" w:customStyle="1" w:styleId="font9">
    <w:name w:val="font9"/>
    <w:basedOn w:val="Normal"/>
    <w:rsid w:val="00D662B7"/>
    <w:pPr>
      <w:spacing w:before="100" w:beforeAutospacing="1" w:after="100" w:afterAutospacing="1"/>
      <w:jc w:val="left"/>
    </w:pPr>
    <w:rPr>
      <w:rFonts w:ascii="Arial" w:hAnsi="Arial" w:cs="Arial"/>
      <w:sz w:val="16"/>
      <w:szCs w:val="16"/>
    </w:rPr>
  </w:style>
  <w:style w:type="paragraph" w:customStyle="1" w:styleId="font10">
    <w:name w:val="font10"/>
    <w:basedOn w:val="Normal"/>
    <w:rsid w:val="00D662B7"/>
    <w:pPr>
      <w:spacing w:before="100" w:beforeAutospacing="1" w:after="100" w:afterAutospacing="1"/>
      <w:jc w:val="left"/>
    </w:pPr>
    <w:rPr>
      <w:rFonts w:ascii="Arial" w:hAnsi="Arial" w:cs="Arial"/>
      <w:i/>
      <w:iCs/>
      <w:sz w:val="16"/>
      <w:szCs w:val="16"/>
    </w:rPr>
  </w:style>
  <w:style w:type="paragraph" w:customStyle="1" w:styleId="font11">
    <w:name w:val="font11"/>
    <w:basedOn w:val="Normal"/>
    <w:rsid w:val="00D662B7"/>
    <w:pPr>
      <w:spacing w:before="100" w:beforeAutospacing="1" w:after="100" w:afterAutospacing="1"/>
      <w:jc w:val="left"/>
    </w:pPr>
    <w:rPr>
      <w:rFonts w:ascii="Arial" w:hAnsi="Arial" w:cs="Arial"/>
      <w:i/>
      <w:iCs/>
      <w:sz w:val="18"/>
      <w:szCs w:val="18"/>
    </w:rPr>
  </w:style>
  <w:style w:type="paragraph" w:customStyle="1" w:styleId="font12">
    <w:name w:val="font12"/>
    <w:basedOn w:val="Normal"/>
    <w:rsid w:val="00D662B7"/>
    <w:pPr>
      <w:spacing w:before="100" w:beforeAutospacing="1" w:after="100" w:afterAutospacing="1"/>
      <w:jc w:val="left"/>
    </w:pPr>
    <w:rPr>
      <w:rFonts w:ascii="Arial" w:hAnsi="Arial" w:cs="Arial"/>
      <w:b/>
      <w:bCs/>
      <w:color w:val="0000FF"/>
    </w:rPr>
  </w:style>
  <w:style w:type="paragraph" w:customStyle="1" w:styleId="font13">
    <w:name w:val="font13"/>
    <w:basedOn w:val="Normal"/>
    <w:rsid w:val="00D662B7"/>
    <w:pPr>
      <w:spacing w:before="100" w:beforeAutospacing="1" w:after="100" w:afterAutospacing="1"/>
      <w:jc w:val="left"/>
    </w:pPr>
    <w:rPr>
      <w:rFonts w:ascii="Arial" w:hAnsi="Arial" w:cs="Arial"/>
      <w:b/>
      <w:bCs/>
      <w:i/>
      <w:iCs/>
    </w:rPr>
  </w:style>
  <w:style w:type="paragraph" w:customStyle="1" w:styleId="font14">
    <w:name w:val="font14"/>
    <w:basedOn w:val="Normal"/>
    <w:rsid w:val="00D662B7"/>
    <w:pPr>
      <w:spacing w:before="100" w:beforeAutospacing="1" w:after="100" w:afterAutospacing="1"/>
      <w:jc w:val="left"/>
    </w:pPr>
    <w:rPr>
      <w:rFonts w:ascii="Tahoma" w:hAnsi="Tahoma" w:cs="Tahoma"/>
      <w:color w:val="000000"/>
      <w:sz w:val="16"/>
      <w:szCs w:val="16"/>
    </w:rPr>
  </w:style>
  <w:style w:type="paragraph" w:customStyle="1" w:styleId="font15">
    <w:name w:val="font15"/>
    <w:basedOn w:val="Normal"/>
    <w:rsid w:val="00D662B7"/>
    <w:pPr>
      <w:spacing w:before="100" w:beforeAutospacing="1" w:after="100" w:afterAutospacing="1"/>
      <w:jc w:val="left"/>
    </w:pPr>
    <w:rPr>
      <w:rFonts w:ascii="Tahoma" w:hAnsi="Tahoma" w:cs="Tahoma"/>
      <w:b/>
      <w:bCs/>
      <w:color w:val="000000"/>
      <w:sz w:val="16"/>
      <w:szCs w:val="16"/>
    </w:rPr>
  </w:style>
  <w:style w:type="paragraph" w:customStyle="1" w:styleId="font16">
    <w:name w:val="font16"/>
    <w:basedOn w:val="Normal"/>
    <w:rsid w:val="00D662B7"/>
    <w:pPr>
      <w:spacing w:before="100" w:beforeAutospacing="1" w:after="100" w:afterAutospacing="1"/>
      <w:jc w:val="left"/>
    </w:pPr>
    <w:rPr>
      <w:rFonts w:ascii="Arial" w:hAnsi="Arial" w:cs="Arial"/>
      <w:color w:val="0000FF"/>
    </w:rPr>
  </w:style>
  <w:style w:type="paragraph" w:customStyle="1" w:styleId="font17">
    <w:name w:val="font17"/>
    <w:basedOn w:val="Normal"/>
    <w:rsid w:val="00D662B7"/>
    <w:pPr>
      <w:spacing w:before="100" w:beforeAutospacing="1" w:after="100" w:afterAutospacing="1"/>
      <w:jc w:val="left"/>
    </w:pPr>
    <w:rPr>
      <w:rFonts w:ascii="Arial" w:hAnsi="Arial" w:cs="Arial"/>
      <w:b/>
      <w:bCs/>
      <w:color w:val="0000FF"/>
      <w:sz w:val="24"/>
      <w:szCs w:val="24"/>
    </w:rPr>
  </w:style>
  <w:style w:type="paragraph" w:customStyle="1" w:styleId="font18">
    <w:name w:val="font18"/>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19">
    <w:name w:val="font19"/>
    <w:basedOn w:val="Normal"/>
    <w:rsid w:val="00D662B7"/>
    <w:pPr>
      <w:spacing w:before="100" w:beforeAutospacing="1" w:after="100" w:afterAutospacing="1"/>
      <w:jc w:val="left"/>
    </w:pPr>
    <w:rPr>
      <w:rFonts w:ascii="Arial" w:hAnsi="Arial" w:cs="Arial"/>
      <w:b/>
      <w:bCs/>
      <w:color w:val="FF0000"/>
      <w:sz w:val="24"/>
      <w:szCs w:val="24"/>
    </w:rPr>
  </w:style>
  <w:style w:type="paragraph" w:customStyle="1" w:styleId="font20">
    <w:name w:val="font20"/>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1">
    <w:name w:val="font21"/>
    <w:basedOn w:val="Normal"/>
    <w:rsid w:val="00D662B7"/>
    <w:pPr>
      <w:spacing w:before="100" w:beforeAutospacing="1" w:after="100" w:afterAutospacing="1"/>
      <w:jc w:val="left"/>
    </w:pPr>
    <w:rPr>
      <w:rFonts w:ascii="Arial" w:hAnsi="Arial" w:cs="Arial"/>
      <w:color w:val="FF0000"/>
      <w:sz w:val="16"/>
      <w:szCs w:val="16"/>
    </w:rPr>
  </w:style>
  <w:style w:type="paragraph" w:customStyle="1" w:styleId="font22">
    <w:name w:val="font22"/>
    <w:basedOn w:val="Normal"/>
    <w:rsid w:val="00D662B7"/>
    <w:pPr>
      <w:spacing w:before="100" w:beforeAutospacing="1" w:after="100" w:afterAutospacing="1"/>
      <w:jc w:val="left"/>
    </w:pPr>
    <w:rPr>
      <w:rFonts w:ascii="Arial" w:hAnsi="Arial" w:cs="Arial"/>
      <w:b/>
      <w:bCs/>
      <w:i/>
      <w:iCs/>
      <w:color w:val="FF0000"/>
      <w:sz w:val="24"/>
      <w:szCs w:val="24"/>
    </w:rPr>
  </w:style>
  <w:style w:type="paragraph" w:customStyle="1" w:styleId="font23">
    <w:name w:val="font23"/>
    <w:basedOn w:val="Normal"/>
    <w:rsid w:val="00D662B7"/>
    <w:pPr>
      <w:spacing w:before="100" w:beforeAutospacing="1" w:after="100" w:afterAutospacing="1"/>
      <w:jc w:val="left"/>
    </w:pPr>
    <w:rPr>
      <w:rFonts w:ascii="Arial" w:hAnsi="Arial" w:cs="Arial"/>
      <w:sz w:val="16"/>
      <w:szCs w:val="16"/>
    </w:rPr>
  </w:style>
  <w:style w:type="paragraph" w:customStyle="1" w:styleId="font24">
    <w:name w:val="font24"/>
    <w:basedOn w:val="Normal"/>
    <w:rsid w:val="00D662B7"/>
    <w:pPr>
      <w:spacing w:before="100" w:beforeAutospacing="1" w:after="100" w:afterAutospacing="1"/>
      <w:jc w:val="left"/>
    </w:pPr>
    <w:rPr>
      <w:rFonts w:ascii="Arial" w:hAnsi="Arial" w:cs="Arial"/>
      <w:color w:val="CC99FF"/>
    </w:rPr>
  </w:style>
  <w:style w:type="paragraph" w:customStyle="1" w:styleId="font25">
    <w:name w:val="font25"/>
    <w:basedOn w:val="Normal"/>
    <w:rsid w:val="00D662B7"/>
    <w:pPr>
      <w:spacing w:before="100" w:beforeAutospacing="1" w:after="100" w:afterAutospacing="1"/>
      <w:jc w:val="left"/>
    </w:pPr>
    <w:rPr>
      <w:rFonts w:ascii="Arial" w:hAnsi="Arial" w:cs="Arial"/>
      <w:color w:val="CC99FF"/>
      <w:sz w:val="16"/>
      <w:szCs w:val="16"/>
    </w:rPr>
  </w:style>
  <w:style w:type="paragraph" w:customStyle="1" w:styleId="xl24">
    <w:name w:val="xl24"/>
    <w:basedOn w:val="Normal"/>
    <w:rsid w:val="00D662B7"/>
    <w:pPr>
      <w:spacing w:before="100" w:beforeAutospacing="1" w:after="100" w:afterAutospacing="1"/>
      <w:jc w:val="left"/>
    </w:pPr>
    <w:rPr>
      <w:sz w:val="16"/>
      <w:szCs w:val="16"/>
    </w:rPr>
  </w:style>
  <w:style w:type="paragraph" w:customStyle="1" w:styleId="xl25">
    <w:name w:val="xl25"/>
    <w:basedOn w:val="Normal"/>
    <w:rsid w:val="00D662B7"/>
    <w:pPr>
      <w:spacing w:before="100" w:beforeAutospacing="1" w:after="100" w:afterAutospacing="1"/>
      <w:jc w:val="left"/>
    </w:pPr>
    <w:rPr>
      <w:rFonts w:ascii="Arial" w:hAnsi="Arial" w:cs="Arial"/>
      <w:sz w:val="24"/>
      <w:szCs w:val="24"/>
    </w:rPr>
  </w:style>
  <w:style w:type="paragraph" w:customStyle="1" w:styleId="xl26">
    <w:name w:val="xl26"/>
    <w:basedOn w:val="Normal"/>
    <w:rsid w:val="00D662B7"/>
    <w:pPr>
      <w:spacing w:before="100" w:beforeAutospacing="1" w:after="100" w:afterAutospacing="1"/>
      <w:jc w:val="left"/>
      <w:textAlignment w:val="center"/>
    </w:pPr>
    <w:rPr>
      <w:sz w:val="16"/>
      <w:szCs w:val="16"/>
    </w:rPr>
  </w:style>
  <w:style w:type="paragraph" w:customStyle="1" w:styleId="xl27">
    <w:name w:val="xl27"/>
    <w:basedOn w:val="Normal"/>
    <w:rsid w:val="00D662B7"/>
    <w:pPr>
      <w:spacing w:before="100" w:beforeAutospacing="1" w:after="100" w:afterAutospacing="1"/>
      <w:jc w:val="left"/>
    </w:pPr>
    <w:rPr>
      <w:sz w:val="16"/>
      <w:szCs w:val="16"/>
    </w:rPr>
  </w:style>
  <w:style w:type="paragraph" w:customStyle="1" w:styleId="xl28">
    <w:name w:val="xl28"/>
    <w:basedOn w:val="Normal"/>
    <w:rsid w:val="00D662B7"/>
    <w:pPr>
      <w:spacing w:before="100" w:beforeAutospacing="1" w:after="100" w:afterAutospacing="1"/>
      <w:jc w:val="left"/>
    </w:pPr>
    <w:rPr>
      <w:rFonts w:ascii="Arial" w:hAnsi="Arial" w:cs="Arial"/>
      <w:b/>
      <w:bCs/>
      <w:sz w:val="24"/>
      <w:szCs w:val="24"/>
    </w:rPr>
  </w:style>
  <w:style w:type="paragraph" w:customStyle="1" w:styleId="xl29">
    <w:name w:val="xl29"/>
    <w:basedOn w:val="Normal"/>
    <w:rsid w:val="00D662B7"/>
    <w:pPr>
      <w:spacing w:before="100" w:beforeAutospacing="1" w:after="100" w:afterAutospacing="1"/>
      <w:jc w:val="center"/>
      <w:textAlignment w:val="center"/>
    </w:pPr>
    <w:rPr>
      <w:rFonts w:ascii="Arial" w:hAnsi="Arial" w:cs="Arial"/>
      <w:b/>
      <w:bCs/>
      <w:color w:val="0000FF"/>
      <w:sz w:val="16"/>
      <w:szCs w:val="16"/>
    </w:rPr>
  </w:style>
  <w:style w:type="paragraph" w:customStyle="1" w:styleId="xl30">
    <w:name w:val="xl3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1">
    <w:name w:val="xl3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32">
    <w:name w:val="xl3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3">
    <w:name w:val="xl3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4">
    <w:name w:val="xl3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35">
    <w:name w:val="xl3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
    <w:name w:val="xl3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7">
    <w:name w:val="xl3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39">
    <w:name w:val="xl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40">
    <w:name w:val="xl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1">
    <w:name w:val="xl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42">
    <w:name w:val="xl4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3">
    <w:name w:val="xl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44">
    <w:name w:val="xl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45">
    <w:name w:val="xl4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6">
    <w:name w:val="xl4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47">
    <w:name w:val="xl47"/>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48">
    <w:name w:val="xl4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24"/>
      <w:szCs w:val="24"/>
    </w:rPr>
  </w:style>
  <w:style w:type="paragraph" w:customStyle="1" w:styleId="xl49">
    <w:name w:val="xl49"/>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50">
    <w:name w:val="xl5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 w:val="24"/>
      <w:szCs w:val="24"/>
    </w:rPr>
  </w:style>
  <w:style w:type="paragraph" w:customStyle="1" w:styleId="xl51">
    <w:name w:val="xl5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u w:val="single"/>
    </w:rPr>
  </w:style>
  <w:style w:type="paragraph" w:customStyle="1" w:styleId="xl52">
    <w:name w:val="xl5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3">
    <w:name w:val="xl5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54">
    <w:name w:val="xl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6"/>
      <w:szCs w:val="16"/>
    </w:rPr>
  </w:style>
  <w:style w:type="paragraph" w:customStyle="1" w:styleId="xl55">
    <w:name w:val="xl5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Cs w:val="22"/>
    </w:rPr>
  </w:style>
  <w:style w:type="paragraph" w:customStyle="1" w:styleId="xl56">
    <w:name w:val="xl56"/>
    <w:basedOn w:val="Normal"/>
    <w:rsid w:val="00D662B7"/>
    <w:pPr>
      <w:pBdr>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7">
    <w:name w:val="xl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58">
    <w:name w:val="xl58"/>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left"/>
    </w:pPr>
    <w:rPr>
      <w:sz w:val="24"/>
      <w:szCs w:val="24"/>
    </w:rPr>
  </w:style>
  <w:style w:type="paragraph" w:customStyle="1" w:styleId="xl59">
    <w:name w:val="xl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60">
    <w:name w:val="xl60"/>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61">
    <w:name w:val="xl6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left"/>
    </w:pPr>
    <w:rPr>
      <w:sz w:val="24"/>
      <w:szCs w:val="24"/>
    </w:rPr>
  </w:style>
  <w:style w:type="paragraph" w:customStyle="1" w:styleId="xl62">
    <w:name w:val="xl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3">
    <w:name w:val="xl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64">
    <w:name w:val="xl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65">
    <w:name w:val="xl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Cs w:val="22"/>
    </w:rPr>
  </w:style>
  <w:style w:type="paragraph" w:customStyle="1" w:styleId="xl66">
    <w:name w:val="xl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7">
    <w:name w:val="xl67"/>
    <w:basedOn w:val="Normal"/>
    <w:rsid w:val="00D662B7"/>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68">
    <w:name w:val="xl68"/>
    <w:basedOn w:val="Normal"/>
    <w:rsid w:val="00D662B7"/>
    <w:pPr>
      <w:pBdr>
        <w:top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69">
    <w:name w:val="xl69"/>
    <w:basedOn w:val="Normal"/>
    <w:rsid w:val="00D662B7"/>
    <w:pPr>
      <w:pBdr>
        <w:bottom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70">
    <w:name w:val="xl70"/>
    <w:basedOn w:val="Normal"/>
    <w:rsid w:val="00D662B7"/>
    <w:pPr>
      <w:pBdr>
        <w:top w:val="single" w:sz="4" w:space="0" w:color="auto"/>
        <w:left w:val="single" w:sz="4"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71">
    <w:name w:val="xl7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72">
    <w:name w:val="xl72"/>
    <w:basedOn w:val="Normal"/>
    <w:rsid w:val="00D662B7"/>
    <w:pPr>
      <w:pBdr>
        <w:top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3">
    <w:name w:val="xl73"/>
    <w:basedOn w:val="Normal"/>
    <w:rsid w:val="00D662B7"/>
    <w:pPr>
      <w:pBdr>
        <w:bottom w:val="single" w:sz="12" w:space="0" w:color="auto"/>
      </w:pBdr>
      <w:shd w:val="clear" w:color="auto" w:fill="C0C0C0"/>
      <w:spacing w:before="100" w:beforeAutospacing="1" w:after="100" w:afterAutospacing="1"/>
      <w:jc w:val="left"/>
      <w:textAlignment w:val="center"/>
    </w:pPr>
    <w:rPr>
      <w:rFonts w:ascii="Arial" w:hAnsi="Arial" w:cs="Arial"/>
      <w:b/>
      <w:bCs/>
      <w:szCs w:val="22"/>
    </w:rPr>
  </w:style>
  <w:style w:type="paragraph" w:customStyle="1" w:styleId="xl74">
    <w:name w:val="xl74"/>
    <w:basedOn w:val="Normal"/>
    <w:rsid w:val="00D662B7"/>
    <w:pPr>
      <w:pBdr>
        <w:top w:val="single" w:sz="12"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D662B7"/>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7">
    <w:name w:val="xl77"/>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78">
    <w:name w:val="xl78"/>
    <w:basedOn w:val="Normal"/>
    <w:rsid w:val="00D662B7"/>
    <w:pPr>
      <w:pBdr>
        <w:top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79">
    <w:name w:val="xl79"/>
    <w:basedOn w:val="Normal"/>
    <w:rsid w:val="00D662B7"/>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56"/>
      <w:szCs w:val="56"/>
    </w:rPr>
  </w:style>
  <w:style w:type="paragraph" w:customStyle="1" w:styleId="xl81">
    <w:name w:val="xl8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82">
    <w:name w:val="xl82"/>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3">
    <w:name w:val="xl8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84">
    <w:name w:val="xl84"/>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85">
    <w:name w:val="xl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87">
    <w:name w:val="xl87"/>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88">
    <w:name w:val="xl88"/>
    <w:basedOn w:val="Normal"/>
    <w:rsid w:val="00D662B7"/>
    <w:pPr>
      <w:pBdr>
        <w:top w:val="single" w:sz="4" w:space="0" w:color="auto"/>
        <w:left w:val="single" w:sz="4" w:space="0" w:color="auto"/>
        <w:bottom w:val="single" w:sz="4" w:space="0" w:color="auto"/>
        <w:right w:val="single" w:sz="12" w:space="0" w:color="auto"/>
      </w:pBdr>
      <w:shd w:val="clear" w:color="CCFFCC" w:fill="CCFFCC"/>
      <w:spacing w:before="100" w:beforeAutospacing="1" w:after="100" w:afterAutospacing="1"/>
      <w:jc w:val="left"/>
    </w:pPr>
    <w:rPr>
      <w:sz w:val="24"/>
      <w:szCs w:val="24"/>
    </w:rPr>
  </w:style>
  <w:style w:type="paragraph" w:customStyle="1" w:styleId="xl89">
    <w:name w:val="xl89"/>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sz w:val="24"/>
      <w:szCs w:val="24"/>
    </w:rPr>
  </w:style>
  <w:style w:type="paragraph" w:customStyle="1" w:styleId="xl90">
    <w:name w:val="xl90"/>
    <w:basedOn w:val="Normal"/>
    <w:rsid w:val="00D662B7"/>
    <w:pPr>
      <w:pBdr>
        <w:top w:val="single" w:sz="4" w:space="0" w:color="auto"/>
        <w:left w:val="single" w:sz="4" w:space="0" w:color="auto"/>
        <w:bottom w:val="single" w:sz="4"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91">
    <w:name w:val="xl91"/>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93">
    <w:name w:val="xl93"/>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D662B7"/>
    <w:pPr>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96">
    <w:name w:val="xl96"/>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97">
    <w:name w:val="xl97"/>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D662B7"/>
    <w:pPr>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0">
    <w:name w:val="xl100"/>
    <w:basedOn w:val="Normal"/>
    <w:rsid w:val="00D662B7"/>
    <w:pPr>
      <w:pBdr>
        <w:top w:val="single" w:sz="12" w:space="0" w:color="auto"/>
        <w:left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1">
    <w:name w:val="xl101"/>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02">
    <w:name w:val="xl102"/>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03">
    <w:name w:val="xl103"/>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104">
    <w:name w:val="xl10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5">
    <w:name w:val="xl10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0000FF"/>
      <w:sz w:val="24"/>
      <w:szCs w:val="24"/>
    </w:rPr>
  </w:style>
  <w:style w:type="paragraph" w:customStyle="1" w:styleId="xl106">
    <w:name w:val="xl106"/>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0000FF"/>
      <w:sz w:val="24"/>
      <w:szCs w:val="24"/>
    </w:rPr>
  </w:style>
  <w:style w:type="paragraph" w:customStyle="1" w:styleId="xl107">
    <w:name w:val="xl10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sz w:val="24"/>
      <w:szCs w:val="24"/>
    </w:rPr>
  </w:style>
  <w:style w:type="paragraph" w:customStyle="1" w:styleId="xl108">
    <w:name w:val="xl10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09">
    <w:name w:val="xl109"/>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10">
    <w:name w:val="xl110"/>
    <w:basedOn w:val="Normal"/>
    <w:rsid w:val="00D662B7"/>
    <w:pPr>
      <w:pBdr>
        <w:top w:val="single" w:sz="4" w:space="0" w:color="auto"/>
        <w:left w:val="single" w:sz="4" w:space="0" w:color="auto"/>
        <w:bottom w:val="single" w:sz="4" w:space="0" w:color="auto"/>
        <w:right w:val="single" w:sz="12"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111">
    <w:name w:val="xl111"/>
    <w:basedOn w:val="Normal"/>
    <w:rsid w:val="00D662B7"/>
    <w:pPr>
      <w:pBdr>
        <w:top w:val="single" w:sz="12"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12">
    <w:name w:val="xl112"/>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3">
    <w:name w:val="xl113"/>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4">
    <w:name w:val="xl11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5">
    <w:name w:val="xl11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16">
    <w:name w:val="xl11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17">
    <w:name w:val="xl11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18">
    <w:name w:val="xl118"/>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Cs w:val="22"/>
    </w:rPr>
  </w:style>
  <w:style w:type="paragraph" w:customStyle="1" w:styleId="xl119">
    <w:name w:val="xl119"/>
    <w:basedOn w:val="Normal"/>
    <w:rsid w:val="00D662B7"/>
    <w:pPr>
      <w:pBdr>
        <w:top w:val="single" w:sz="4" w:space="0" w:color="auto"/>
        <w:bottom w:val="single" w:sz="12"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20">
    <w:name w:val="xl12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1">
    <w:name w:val="xl121"/>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22">
    <w:name w:val="xl122"/>
    <w:basedOn w:val="Normal"/>
    <w:rsid w:val="00D662B7"/>
    <w:pPr>
      <w:pBdr>
        <w:top w:val="single" w:sz="12" w:space="0" w:color="auto"/>
        <w:left w:val="single" w:sz="4"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23">
    <w:name w:val="xl123"/>
    <w:basedOn w:val="Normal"/>
    <w:rsid w:val="00D662B7"/>
    <w:pPr>
      <w:pBdr>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4"/>
      <w:szCs w:val="24"/>
    </w:rPr>
  </w:style>
  <w:style w:type="paragraph" w:customStyle="1" w:styleId="xl124">
    <w:name w:val="xl124"/>
    <w:basedOn w:val="Normal"/>
    <w:rsid w:val="00D662B7"/>
    <w:pPr>
      <w:pBdr>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5">
    <w:name w:val="xl125"/>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8"/>
      <w:szCs w:val="48"/>
    </w:rPr>
  </w:style>
  <w:style w:type="paragraph" w:customStyle="1" w:styleId="xl126">
    <w:name w:val="xl126"/>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127">
    <w:name w:val="xl127"/>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28">
    <w:name w:val="xl128"/>
    <w:basedOn w:val="Normal"/>
    <w:rsid w:val="00D662B7"/>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129">
    <w:name w:val="xl12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48"/>
      <w:szCs w:val="48"/>
    </w:rPr>
  </w:style>
  <w:style w:type="paragraph" w:customStyle="1" w:styleId="xl130">
    <w:name w:val="xl130"/>
    <w:basedOn w:val="Normal"/>
    <w:rsid w:val="00D662B7"/>
    <w:pPr>
      <w:pBdr>
        <w:top w:val="single" w:sz="12"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1">
    <w:name w:val="xl13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2">
    <w:name w:val="xl132"/>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3">
    <w:name w:val="xl133"/>
    <w:basedOn w:val="Normal"/>
    <w:rsid w:val="00D662B7"/>
    <w:pPr>
      <w:pBdr>
        <w:top w:val="single" w:sz="4" w:space="0" w:color="auto"/>
        <w:left w:val="single" w:sz="4" w:space="0" w:color="auto"/>
        <w:bottom w:val="single" w:sz="4" w:space="0" w:color="auto"/>
      </w:pBdr>
      <w:spacing w:before="100" w:beforeAutospacing="1" w:after="100" w:afterAutospacing="1"/>
      <w:jc w:val="left"/>
    </w:pPr>
    <w:rPr>
      <w:sz w:val="24"/>
      <w:szCs w:val="24"/>
    </w:rPr>
  </w:style>
  <w:style w:type="paragraph" w:customStyle="1" w:styleId="xl134">
    <w:name w:val="xl134"/>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left"/>
    </w:pPr>
    <w:rPr>
      <w:sz w:val="24"/>
      <w:szCs w:val="24"/>
    </w:rPr>
  </w:style>
  <w:style w:type="paragraph" w:customStyle="1" w:styleId="xl135">
    <w:name w:val="xl135"/>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6">
    <w:name w:val="xl13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FF"/>
      <w:sz w:val="24"/>
      <w:szCs w:val="24"/>
    </w:rPr>
  </w:style>
  <w:style w:type="paragraph" w:customStyle="1" w:styleId="xl137">
    <w:name w:val="xl137"/>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38">
    <w:name w:val="xl138"/>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39">
    <w:name w:val="xl139"/>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sz w:val="24"/>
      <w:szCs w:val="24"/>
    </w:rPr>
  </w:style>
  <w:style w:type="paragraph" w:customStyle="1" w:styleId="xl140">
    <w:name w:val="xl140"/>
    <w:basedOn w:val="Normal"/>
    <w:rsid w:val="00D662B7"/>
    <w:pPr>
      <w:pBdr>
        <w:top w:val="single" w:sz="4" w:space="0" w:color="auto"/>
        <w:left w:val="single" w:sz="4" w:space="0" w:color="auto"/>
        <w:bottom w:val="single" w:sz="4" w:space="0" w:color="auto"/>
      </w:pBdr>
      <w:shd w:val="clear" w:color="CCFFCC" w:fill="CCFFCC"/>
      <w:spacing w:before="100" w:beforeAutospacing="1" w:after="100" w:afterAutospacing="1"/>
      <w:jc w:val="left"/>
    </w:pPr>
    <w:rPr>
      <w:sz w:val="24"/>
      <w:szCs w:val="24"/>
    </w:rPr>
  </w:style>
  <w:style w:type="paragraph" w:customStyle="1" w:styleId="xl141">
    <w:name w:val="xl141"/>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2">
    <w:name w:val="xl142"/>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rFonts w:ascii="Arial" w:hAnsi="Arial" w:cs="Arial"/>
      <w:b/>
      <w:bCs/>
      <w:sz w:val="24"/>
      <w:szCs w:val="24"/>
    </w:rPr>
  </w:style>
  <w:style w:type="paragraph" w:customStyle="1" w:styleId="xl143">
    <w:name w:val="xl14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144">
    <w:name w:val="xl144"/>
    <w:basedOn w:val="Normal"/>
    <w:rsid w:val="00D662B7"/>
    <w:pPr>
      <w:pBdr>
        <w:top w:val="single" w:sz="4"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145">
    <w:name w:val="xl145"/>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hAnsi="Arial" w:cs="Arial"/>
      <w:sz w:val="24"/>
      <w:szCs w:val="24"/>
    </w:rPr>
  </w:style>
  <w:style w:type="paragraph" w:customStyle="1" w:styleId="xl146">
    <w:name w:val="xl146"/>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147">
    <w:name w:val="xl147"/>
    <w:basedOn w:val="Normal"/>
    <w:rsid w:val="00D662B7"/>
    <w:pPr>
      <w:pBdr>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48">
    <w:name w:val="xl148"/>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49">
    <w:name w:val="xl149"/>
    <w:basedOn w:val="Normal"/>
    <w:rsid w:val="00D662B7"/>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150">
    <w:name w:val="xl150"/>
    <w:basedOn w:val="Normal"/>
    <w:rsid w:val="00D66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1">
    <w:name w:val="xl151"/>
    <w:basedOn w:val="Normal"/>
    <w:rsid w:val="00D662B7"/>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52">
    <w:name w:val="xl152"/>
    <w:basedOn w:val="Normal"/>
    <w:rsid w:val="00D662B7"/>
    <w:pPr>
      <w:pBdr>
        <w:left w:val="single" w:sz="4" w:space="0" w:color="auto"/>
        <w:bottom w:val="single" w:sz="4"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153">
    <w:name w:val="xl153"/>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4">
    <w:name w:val="xl15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5">
    <w:name w:val="xl155"/>
    <w:basedOn w:val="Normal"/>
    <w:rsid w:val="00D662B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156">
    <w:name w:val="xl15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157">
    <w:name w:val="xl157"/>
    <w:basedOn w:val="Normal"/>
    <w:rsid w:val="00D662B7"/>
    <w:pPr>
      <w:pBdr>
        <w:top w:val="single" w:sz="12"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158">
    <w:name w:val="xl1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159">
    <w:name w:val="xl1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160">
    <w:name w:val="xl1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1">
    <w:name w:val="xl161"/>
    <w:basedOn w:val="Normal"/>
    <w:rsid w:val="00D662B7"/>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162">
    <w:name w:val="xl16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163">
    <w:name w:val="xl16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164">
    <w:name w:val="xl1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32"/>
      <w:szCs w:val="32"/>
    </w:rPr>
  </w:style>
  <w:style w:type="paragraph" w:customStyle="1" w:styleId="xl165">
    <w:name w:val="xl16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166">
    <w:name w:val="xl16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167">
    <w:name w:val="xl1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168">
    <w:name w:val="xl16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8"/>
      <w:szCs w:val="28"/>
    </w:rPr>
  </w:style>
  <w:style w:type="paragraph" w:customStyle="1" w:styleId="xl169">
    <w:name w:val="xl16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170">
    <w:name w:val="xl170"/>
    <w:basedOn w:val="Normal"/>
    <w:rsid w:val="00D662B7"/>
    <w:pPr>
      <w:spacing w:before="100" w:beforeAutospacing="1" w:after="100" w:afterAutospacing="1"/>
      <w:jc w:val="right"/>
      <w:textAlignment w:val="center"/>
    </w:pPr>
    <w:rPr>
      <w:rFonts w:ascii="Arial" w:hAnsi="Arial" w:cs="Arial"/>
      <w:sz w:val="24"/>
      <w:szCs w:val="24"/>
    </w:rPr>
  </w:style>
  <w:style w:type="paragraph" w:customStyle="1" w:styleId="xl171">
    <w:name w:val="xl17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172">
    <w:name w:val="xl172"/>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3">
    <w:name w:val="xl173"/>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left"/>
    </w:pPr>
    <w:rPr>
      <w:sz w:val="24"/>
      <w:szCs w:val="24"/>
    </w:rPr>
  </w:style>
  <w:style w:type="paragraph" w:customStyle="1" w:styleId="xl174">
    <w:name w:val="xl174"/>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175">
    <w:name w:val="xl175"/>
    <w:basedOn w:val="Normal"/>
    <w:rsid w:val="00D662B7"/>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176">
    <w:name w:val="xl17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7">
    <w:name w:val="xl1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78">
    <w:name w:val="xl1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179">
    <w:name w:val="xl179"/>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180">
    <w:name w:val="xl1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1">
    <w:name w:val="xl181"/>
    <w:basedOn w:val="Normal"/>
    <w:rsid w:val="00D662B7"/>
    <w:pPr>
      <w:pBdr>
        <w:top w:val="single" w:sz="4" w:space="0" w:color="auto"/>
        <w:left w:val="single" w:sz="12"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182">
    <w:name w:val="xl18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183">
    <w:name w:val="xl183"/>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FF0000"/>
      <w:sz w:val="72"/>
      <w:szCs w:val="72"/>
    </w:rPr>
  </w:style>
  <w:style w:type="paragraph" w:customStyle="1" w:styleId="xl184">
    <w:name w:val="xl18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5">
    <w:name w:val="xl1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86">
    <w:name w:val="xl1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187">
    <w:name w:val="xl187"/>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188">
    <w:name w:val="xl18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189">
    <w:name w:val="xl1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190">
    <w:name w:val="xl190"/>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191">
    <w:name w:val="xl191"/>
    <w:basedOn w:val="Normal"/>
    <w:rsid w:val="00D662B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sz w:val="72"/>
      <w:szCs w:val="72"/>
    </w:rPr>
  </w:style>
  <w:style w:type="paragraph" w:customStyle="1" w:styleId="xl192">
    <w:name w:val="xl19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193">
    <w:name w:val="xl193"/>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4">
    <w:name w:val="xl19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72"/>
      <w:szCs w:val="72"/>
    </w:rPr>
  </w:style>
  <w:style w:type="paragraph" w:customStyle="1" w:styleId="xl195">
    <w:name w:val="xl195"/>
    <w:basedOn w:val="Normal"/>
    <w:rsid w:val="00D662B7"/>
    <w:pPr>
      <w:pBdr>
        <w:top w:val="single" w:sz="4" w:space="0" w:color="auto"/>
        <w:bottom w:val="single" w:sz="4" w:space="0" w:color="auto"/>
      </w:pBdr>
      <w:spacing w:before="100" w:beforeAutospacing="1" w:after="100" w:afterAutospacing="1"/>
      <w:jc w:val="center"/>
      <w:textAlignment w:val="center"/>
    </w:pPr>
    <w:rPr>
      <w:color w:val="FF0000"/>
      <w:sz w:val="72"/>
      <w:szCs w:val="72"/>
    </w:rPr>
  </w:style>
  <w:style w:type="paragraph" w:customStyle="1" w:styleId="xl196">
    <w:name w:val="xl196"/>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7">
    <w:name w:val="xl197"/>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8">
    <w:name w:val="xl198"/>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199">
    <w:name w:val="xl199"/>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0">
    <w:name w:val="xl20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1">
    <w:name w:val="xl20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02">
    <w:name w:val="xl20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203">
    <w:name w:val="xl203"/>
    <w:basedOn w:val="Normal"/>
    <w:rsid w:val="00D662B7"/>
    <w:pPr>
      <w:pBdr>
        <w:top w:val="single" w:sz="12" w:space="0" w:color="auto"/>
        <w:left w:val="single" w:sz="12" w:space="0" w:color="auto"/>
        <w:bottom w:val="single" w:sz="12" w:space="0" w:color="auto"/>
        <w:right w:val="single" w:sz="12"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04">
    <w:name w:val="xl204"/>
    <w:basedOn w:val="Normal"/>
    <w:rsid w:val="00D662B7"/>
    <w:pPr>
      <w:pBdr>
        <w:top w:val="single" w:sz="12" w:space="0" w:color="auto"/>
        <w:left w:val="single" w:sz="12" w:space="0" w:color="auto"/>
        <w:bottom w:val="single" w:sz="12" w:space="0" w:color="auto"/>
        <w:right w:val="single" w:sz="12" w:space="0" w:color="auto"/>
      </w:pBdr>
      <w:shd w:val="thinHorzCross" w:color="CCFFCC" w:fill="FFFFFF"/>
      <w:spacing w:before="100" w:beforeAutospacing="1" w:after="100" w:afterAutospacing="1"/>
      <w:jc w:val="left"/>
    </w:pPr>
    <w:rPr>
      <w:sz w:val="24"/>
      <w:szCs w:val="24"/>
    </w:rPr>
  </w:style>
  <w:style w:type="paragraph" w:customStyle="1" w:styleId="xl205">
    <w:name w:val="xl2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Cs w:val="22"/>
    </w:rPr>
  </w:style>
  <w:style w:type="paragraph" w:customStyle="1" w:styleId="xl206">
    <w:name w:val="xl20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07">
    <w:name w:val="xl207"/>
    <w:basedOn w:val="Normal"/>
    <w:rsid w:val="00D662B7"/>
    <w:pPr>
      <w:pBdr>
        <w:top w:val="single" w:sz="12" w:space="0" w:color="auto"/>
        <w:left w:val="single" w:sz="12" w:space="0" w:color="auto"/>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08">
    <w:name w:val="xl208"/>
    <w:basedOn w:val="Normal"/>
    <w:rsid w:val="00D662B7"/>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09">
    <w:name w:val="xl209"/>
    <w:basedOn w:val="Normal"/>
    <w:rsid w:val="00D662B7"/>
    <w:pPr>
      <w:pBdr>
        <w:left w:val="single" w:sz="4" w:space="0" w:color="auto"/>
        <w:bottom w:val="single" w:sz="4" w:space="0" w:color="auto"/>
      </w:pBdr>
      <w:shd w:val="clear" w:color="auto" w:fill="CCFFCC"/>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D662B7"/>
    <w:pPr>
      <w:pBdr>
        <w:top w:val="single" w:sz="4" w:space="0" w:color="auto"/>
        <w:left w:val="single" w:sz="4" w:space="0" w:color="auto"/>
        <w:bottom w:val="single" w:sz="4" w:space="0" w:color="auto"/>
        <w:right w:val="single" w:sz="4" w:space="0" w:color="auto"/>
      </w:pBdr>
      <w:shd w:val="thinVertStripe" w:color="FF0000" w:fill="FFFFFF"/>
      <w:spacing w:before="100" w:beforeAutospacing="1" w:after="100" w:afterAutospacing="1"/>
      <w:jc w:val="left"/>
    </w:pPr>
    <w:rPr>
      <w:sz w:val="24"/>
      <w:szCs w:val="24"/>
    </w:rPr>
  </w:style>
  <w:style w:type="paragraph" w:customStyle="1" w:styleId="xl211">
    <w:name w:val="xl211"/>
    <w:basedOn w:val="Normal"/>
    <w:rsid w:val="00D662B7"/>
    <w:pPr>
      <w:pBdr>
        <w:top w:val="single" w:sz="4" w:space="0" w:color="auto"/>
        <w:left w:val="single" w:sz="4" w:space="0" w:color="auto"/>
        <w:bottom w:val="single" w:sz="4"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212">
    <w:name w:val="xl2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sz w:val="72"/>
      <w:szCs w:val="72"/>
    </w:rPr>
  </w:style>
  <w:style w:type="paragraph" w:customStyle="1" w:styleId="xl213">
    <w:name w:val="xl213"/>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FF0000"/>
      <w:sz w:val="72"/>
      <w:szCs w:val="72"/>
    </w:rPr>
  </w:style>
  <w:style w:type="paragraph" w:customStyle="1" w:styleId="xl214">
    <w:name w:val="xl2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215">
    <w:name w:val="xl215"/>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Cs w:val="22"/>
    </w:rPr>
  </w:style>
  <w:style w:type="paragraph" w:customStyle="1" w:styleId="xl216">
    <w:name w:val="xl216"/>
    <w:basedOn w:val="Normal"/>
    <w:rsid w:val="00D662B7"/>
    <w:pPr>
      <w:pBdr>
        <w:top w:val="single" w:sz="4" w:space="0" w:color="auto"/>
        <w:left w:val="single" w:sz="4" w:space="0" w:color="auto"/>
        <w:bottom w:val="single" w:sz="4" w:space="0" w:color="auto"/>
      </w:pBdr>
      <w:shd w:val="thinVertStripe" w:color="FF0000" w:fill="FFFFFF"/>
      <w:spacing w:before="100" w:beforeAutospacing="1" w:after="100" w:afterAutospacing="1"/>
      <w:jc w:val="left"/>
    </w:pPr>
    <w:rPr>
      <w:sz w:val="24"/>
      <w:szCs w:val="24"/>
    </w:rPr>
  </w:style>
  <w:style w:type="paragraph" w:customStyle="1" w:styleId="xl217">
    <w:name w:val="xl217"/>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72"/>
      <w:szCs w:val="72"/>
    </w:rPr>
  </w:style>
  <w:style w:type="paragraph" w:customStyle="1" w:styleId="xl218">
    <w:name w:val="xl218"/>
    <w:basedOn w:val="Normal"/>
    <w:rsid w:val="00D662B7"/>
    <w:pPr>
      <w:pBdr>
        <w:top w:val="single" w:sz="4" w:space="0" w:color="auto"/>
        <w:left w:val="single" w:sz="4" w:space="0" w:color="auto"/>
        <w:bottom w:val="single" w:sz="4" w:space="0" w:color="auto"/>
      </w:pBdr>
      <w:shd w:val="thinHorzCross" w:color="FFFFFF" w:fill="CCFFCC"/>
      <w:spacing w:before="100" w:beforeAutospacing="1" w:after="100" w:afterAutospacing="1"/>
      <w:jc w:val="center"/>
      <w:textAlignment w:val="center"/>
    </w:pPr>
    <w:rPr>
      <w:rFonts w:ascii="Arial" w:hAnsi="Arial" w:cs="Arial"/>
      <w:b/>
      <w:bCs/>
      <w:sz w:val="24"/>
      <w:szCs w:val="24"/>
    </w:rPr>
  </w:style>
  <w:style w:type="paragraph" w:customStyle="1" w:styleId="xl219">
    <w:name w:val="xl219"/>
    <w:basedOn w:val="Normal"/>
    <w:rsid w:val="00D662B7"/>
    <w:pPr>
      <w:pBdr>
        <w:top w:val="single" w:sz="12" w:space="0" w:color="auto"/>
        <w:bottom w:val="single" w:sz="12" w:space="0" w:color="auto"/>
        <w:right w:val="single" w:sz="4"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0">
    <w:name w:val="xl220"/>
    <w:basedOn w:val="Normal"/>
    <w:rsid w:val="00D662B7"/>
    <w:pPr>
      <w:pBdr>
        <w:top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1">
    <w:name w:val="xl221"/>
    <w:basedOn w:val="Normal"/>
    <w:rsid w:val="00D662B7"/>
    <w:pPr>
      <w:pBdr>
        <w:bottom w:val="single" w:sz="12" w:space="0" w:color="auto"/>
      </w:pBdr>
      <w:shd w:val="clear" w:color="auto" w:fill="000000"/>
      <w:spacing w:before="100" w:beforeAutospacing="1" w:after="100" w:afterAutospacing="1"/>
      <w:jc w:val="center"/>
      <w:textAlignment w:val="center"/>
    </w:pPr>
    <w:rPr>
      <w:rFonts w:ascii="Arial" w:hAnsi="Arial" w:cs="Arial"/>
      <w:b/>
      <w:bCs/>
      <w:sz w:val="24"/>
      <w:szCs w:val="24"/>
    </w:rPr>
  </w:style>
  <w:style w:type="paragraph" w:customStyle="1" w:styleId="xl222">
    <w:name w:val="xl222"/>
    <w:basedOn w:val="Normal"/>
    <w:rsid w:val="00D662B7"/>
    <w:pPr>
      <w:pBdr>
        <w:top w:val="single" w:sz="12"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3">
    <w:name w:val="xl223"/>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4">
    <w:name w:val="xl224"/>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5">
    <w:name w:val="xl225"/>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6">
    <w:name w:val="xl226"/>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sz w:val="24"/>
      <w:szCs w:val="24"/>
    </w:rPr>
  </w:style>
  <w:style w:type="paragraph" w:customStyle="1" w:styleId="xl227">
    <w:name w:val="xl227"/>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b/>
      <w:bCs/>
      <w:color w:val="0000FF"/>
      <w:sz w:val="24"/>
      <w:szCs w:val="24"/>
    </w:rPr>
  </w:style>
  <w:style w:type="paragraph" w:customStyle="1" w:styleId="xl228">
    <w:name w:val="xl22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29">
    <w:name w:val="xl229"/>
    <w:basedOn w:val="Normal"/>
    <w:rsid w:val="00D662B7"/>
    <w:pPr>
      <w:pBdr>
        <w:top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0">
    <w:name w:val="xl23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Cs w:val="22"/>
    </w:rPr>
  </w:style>
  <w:style w:type="paragraph" w:customStyle="1" w:styleId="xl231">
    <w:name w:val="xl231"/>
    <w:basedOn w:val="Normal"/>
    <w:rsid w:val="00D662B7"/>
    <w:pPr>
      <w:pBdr>
        <w:top w:val="single" w:sz="4" w:space="0" w:color="auto"/>
        <w:bottom w:val="single" w:sz="12"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2">
    <w:name w:val="xl232"/>
    <w:basedOn w:val="Normal"/>
    <w:rsid w:val="00D662B7"/>
    <w:pPr>
      <w:pBdr>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33">
    <w:name w:val="xl233"/>
    <w:basedOn w:val="Normal"/>
    <w:rsid w:val="00D662B7"/>
    <w:pPr>
      <w:shd w:val="clear" w:color="auto" w:fill="000000"/>
      <w:spacing w:before="100" w:beforeAutospacing="1" w:after="100" w:afterAutospacing="1"/>
      <w:jc w:val="left"/>
      <w:textAlignment w:val="center"/>
    </w:pPr>
    <w:rPr>
      <w:sz w:val="16"/>
      <w:szCs w:val="16"/>
    </w:rPr>
  </w:style>
  <w:style w:type="paragraph" w:customStyle="1" w:styleId="xl234">
    <w:name w:val="xl234"/>
    <w:basedOn w:val="Normal"/>
    <w:rsid w:val="00D662B7"/>
    <w:pPr>
      <w:pBdr>
        <w:left w:val="single" w:sz="12" w:space="0" w:color="auto"/>
      </w:pBdr>
      <w:spacing w:before="100" w:beforeAutospacing="1" w:after="100" w:afterAutospacing="1"/>
      <w:jc w:val="left"/>
    </w:pPr>
    <w:rPr>
      <w:sz w:val="24"/>
      <w:szCs w:val="24"/>
    </w:rPr>
  </w:style>
  <w:style w:type="paragraph" w:customStyle="1" w:styleId="xl235">
    <w:name w:val="xl235"/>
    <w:basedOn w:val="Normal"/>
    <w:rsid w:val="00D662B7"/>
    <w:pPr>
      <w:pBdr>
        <w:top w:val="single" w:sz="4" w:space="0" w:color="auto"/>
        <w:left w:val="single" w:sz="4" w:space="0" w:color="auto"/>
        <w:bottom w:val="single" w:sz="4" w:space="0" w:color="auto"/>
        <w:right w:val="single" w:sz="4" w:space="0" w:color="auto"/>
      </w:pBdr>
      <w:shd w:val="thinVertStripe" w:color="FFFFFF" w:fill="FFFFFF"/>
      <w:spacing w:before="100" w:beforeAutospacing="1" w:after="100" w:afterAutospacing="1"/>
      <w:jc w:val="left"/>
    </w:pPr>
    <w:rPr>
      <w:sz w:val="24"/>
      <w:szCs w:val="24"/>
    </w:rPr>
  </w:style>
  <w:style w:type="paragraph" w:customStyle="1" w:styleId="xl236">
    <w:name w:val="xl23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pPr>
    <w:rPr>
      <w:sz w:val="24"/>
      <w:szCs w:val="24"/>
    </w:rPr>
  </w:style>
  <w:style w:type="paragraph" w:customStyle="1" w:styleId="xl237">
    <w:name w:val="xl237"/>
    <w:basedOn w:val="Normal"/>
    <w:rsid w:val="00D662B7"/>
    <w:pPr>
      <w:spacing w:before="100" w:beforeAutospacing="1" w:after="100" w:afterAutospacing="1"/>
      <w:jc w:val="center"/>
      <w:textAlignment w:val="center"/>
    </w:pPr>
    <w:rPr>
      <w:rFonts w:ascii="Arial" w:hAnsi="Arial" w:cs="Arial"/>
      <w:b/>
      <w:bCs/>
      <w:sz w:val="24"/>
      <w:szCs w:val="24"/>
    </w:rPr>
  </w:style>
  <w:style w:type="paragraph" w:customStyle="1" w:styleId="xl238">
    <w:name w:val="xl238"/>
    <w:basedOn w:val="Normal"/>
    <w:rsid w:val="00D662B7"/>
    <w:pPr>
      <w:pBdr>
        <w:top w:val="single" w:sz="4" w:space="0" w:color="auto"/>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39">
    <w:name w:val="xl23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240">
    <w:name w:val="xl24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1">
    <w:name w:val="xl24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2">
    <w:name w:val="xl242"/>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43">
    <w:name w:val="xl24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44">
    <w:name w:val="xl24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FF0000"/>
      <w:sz w:val="24"/>
      <w:szCs w:val="24"/>
    </w:rPr>
  </w:style>
  <w:style w:type="paragraph" w:customStyle="1" w:styleId="xl245">
    <w:name w:val="xl245"/>
    <w:basedOn w:val="Normal"/>
    <w:rsid w:val="00D662B7"/>
    <w:pPr>
      <w:pBdr>
        <w:top w:val="single" w:sz="4" w:space="0" w:color="auto"/>
        <w:left w:val="single" w:sz="4" w:space="0" w:color="auto"/>
        <w:bottom w:val="single" w:sz="4" w:space="0" w:color="auto"/>
      </w:pBdr>
      <w:spacing w:before="100" w:beforeAutospacing="1" w:after="100" w:afterAutospacing="1"/>
      <w:jc w:val="left"/>
    </w:pPr>
    <w:rPr>
      <w:rFonts w:ascii="Arial" w:hAnsi="Arial" w:cs="Arial"/>
      <w:color w:val="FF0000"/>
      <w:sz w:val="24"/>
      <w:szCs w:val="24"/>
    </w:rPr>
  </w:style>
  <w:style w:type="paragraph" w:customStyle="1" w:styleId="xl246">
    <w:name w:val="xl24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FF0000"/>
      <w:sz w:val="24"/>
      <w:szCs w:val="24"/>
    </w:rPr>
  </w:style>
  <w:style w:type="paragraph" w:customStyle="1" w:styleId="xl247">
    <w:name w:val="xl247"/>
    <w:basedOn w:val="Normal"/>
    <w:rsid w:val="00D662B7"/>
    <w:pPr>
      <w:pBdr>
        <w:top w:val="single" w:sz="4" w:space="0" w:color="auto"/>
        <w:bottom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48">
    <w:name w:val="xl248"/>
    <w:basedOn w:val="Normal"/>
    <w:rsid w:val="00D662B7"/>
    <w:pPr>
      <w:pBdr>
        <w:left w:val="single" w:sz="12"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49">
    <w:name w:val="xl24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0">
    <w:name w:val="xl250"/>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FF0000"/>
      <w:sz w:val="24"/>
      <w:szCs w:val="24"/>
    </w:rPr>
  </w:style>
  <w:style w:type="paragraph" w:customStyle="1" w:styleId="xl251">
    <w:name w:val="xl251"/>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2">
    <w:name w:val="xl252"/>
    <w:basedOn w:val="Normal"/>
    <w:rsid w:val="00D662B7"/>
    <w:pPr>
      <w:pBdr>
        <w:top w:val="single" w:sz="4" w:space="0" w:color="auto"/>
        <w:left w:val="single" w:sz="4" w:space="0" w:color="auto"/>
        <w:bottom w:val="single" w:sz="4" w:space="0" w:color="auto"/>
        <w:right w:val="single" w:sz="12" w:space="0" w:color="auto"/>
      </w:pBdr>
      <w:shd w:val="thinHorzCross" w:color="CCFFCC" w:fill="FFFFFF"/>
      <w:spacing w:before="100" w:beforeAutospacing="1" w:after="100" w:afterAutospacing="1"/>
      <w:jc w:val="left"/>
    </w:pPr>
    <w:rPr>
      <w:rFonts w:ascii="Arial" w:hAnsi="Arial" w:cs="Arial"/>
      <w:color w:val="FF0000"/>
      <w:sz w:val="24"/>
      <w:szCs w:val="24"/>
    </w:rPr>
  </w:style>
  <w:style w:type="paragraph" w:customStyle="1" w:styleId="xl253">
    <w:name w:val="xl253"/>
    <w:basedOn w:val="Normal"/>
    <w:rsid w:val="00D662B7"/>
    <w:pPr>
      <w:pBdr>
        <w:top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4">
    <w:name w:val="xl254"/>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16"/>
      <w:szCs w:val="16"/>
    </w:rPr>
  </w:style>
  <w:style w:type="paragraph" w:customStyle="1" w:styleId="xl255">
    <w:name w:val="xl255"/>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256">
    <w:name w:val="xl256"/>
    <w:basedOn w:val="Normal"/>
    <w:rsid w:val="00D662B7"/>
    <w:pPr>
      <w:spacing w:before="100" w:beforeAutospacing="1" w:after="100" w:afterAutospacing="1"/>
      <w:jc w:val="left"/>
    </w:pPr>
    <w:rPr>
      <w:rFonts w:ascii="Arial" w:hAnsi="Arial" w:cs="Arial"/>
      <w:color w:val="FF0000"/>
      <w:sz w:val="24"/>
      <w:szCs w:val="24"/>
    </w:rPr>
  </w:style>
  <w:style w:type="paragraph" w:customStyle="1" w:styleId="xl257">
    <w:name w:val="xl25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258">
    <w:name w:val="xl25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59">
    <w:name w:val="xl25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72"/>
      <w:szCs w:val="72"/>
    </w:rPr>
  </w:style>
  <w:style w:type="paragraph" w:customStyle="1" w:styleId="xl260">
    <w:name w:val="xl26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 w:val="24"/>
      <w:szCs w:val="24"/>
    </w:rPr>
  </w:style>
  <w:style w:type="paragraph" w:customStyle="1" w:styleId="xl261">
    <w:name w:val="xl261"/>
    <w:basedOn w:val="Normal"/>
    <w:rsid w:val="00D662B7"/>
    <w:pPr>
      <w:pBdr>
        <w:top w:val="single" w:sz="4" w:space="0" w:color="auto"/>
        <w:left w:val="single" w:sz="4" w:space="0" w:color="auto"/>
        <w:bottom w:val="single" w:sz="4" w:space="0" w:color="auto"/>
      </w:pBdr>
      <w:spacing w:before="100" w:beforeAutospacing="1" w:after="100" w:afterAutospacing="1"/>
      <w:jc w:val="left"/>
    </w:pPr>
    <w:rPr>
      <w:color w:val="FF0000"/>
      <w:sz w:val="24"/>
      <w:szCs w:val="24"/>
    </w:rPr>
  </w:style>
  <w:style w:type="paragraph" w:customStyle="1" w:styleId="xl262">
    <w:name w:val="xl26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color w:val="FF0000"/>
      <w:sz w:val="24"/>
      <w:szCs w:val="24"/>
    </w:rPr>
  </w:style>
  <w:style w:type="paragraph" w:customStyle="1" w:styleId="xl263">
    <w:name w:val="xl263"/>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left"/>
    </w:pPr>
    <w:rPr>
      <w:color w:val="CC99FF"/>
      <w:sz w:val="24"/>
      <w:szCs w:val="24"/>
    </w:rPr>
  </w:style>
  <w:style w:type="paragraph" w:customStyle="1" w:styleId="xl264">
    <w:name w:val="xl26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65">
    <w:name w:val="xl265"/>
    <w:basedOn w:val="Normal"/>
    <w:rsid w:val="00D662B7"/>
    <w:pPr>
      <w:pBdr>
        <w:top w:val="single" w:sz="4" w:space="0" w:color="auto"/>
        <w:bottom w:val="single" w:sz="4" w:space="0" w:color="auto"/>
        <w:right w:val="single" w:sz="12"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66">
    <w:name w:val="xl266"/>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7">
    <w:name w:val="xl26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CC99FF"/>
      <w:sz w:val="72"/>
      <w:szCs w:val="72"/>
    </w:rPr>
  </w:style>
  <w:style w:type="paragraph" w:customStyle="1" w:styleId="xl268">
    <w:name w:val="xl268"/>
    <w:basedOn w:val="Normal"/>
    <w:rsid w:val="00D662B7"/>
    <w:pPr>
      <w:pBdr>
        <w:top w:val="single" w:sz="4" w:space="0" w:color="auto"/>
        <w:bottom w:val="single" w:sz="4" w:space="0" w:color="auto"/>
      </w:pBdr>
      <w:spacing w:before="100" w:beforeAutospacing="1" w:after="100" w:afterAutospacing="1"/>
      <w:jc w:val="center"/>
      <w:textAlignment w:val="center"/>
    </w:pPr>
    <w:rPr>
      <w:b/>
      <w:bCs/>
      <w:color w:val="CC99FF"/>
      <w:sz w:val="72"/>
      <w:szCs w:val="72"/>
    </w:rPr>
  </w:style>
  <w:style w:type="paragraph" w:customStyle="1" w:styleId="xl269">
    <w:name w:val="xl269"/>
    <w:basedOn w:val="Normal"/>
    <w:rsid w:val="00D662B7"/>
    <w:pPr>
      <w:pBdr>
        <w:top w:val="single" w:sz="4" w:space="0" w:color="auto"/>
        <w:left w:val="single" w:sz="4" w:space="0" w:color="auto"/>
        <w:bottom w:val="single" w:sz="4" w:space="0" w:color="auto"/>
        <w:right w:val="single" w:sz="4" w:space="0" w:color="auto"/>
      </w:pBdr>
      <w:shd w:val="thinVertStripe" w:color="CC99FF" w:fill="FFFFFF"/>
      <w:spacing w:before="100" w:beforeAutospacing="1" w:after="100" w:afterAutospacing="1"/>
      <w:jc w:val="center"/>
      <w:textAlignment w:val="center"/>
    </w:pPr>
    <w:rPr>
      <w:rFonts w:ascii="Arial" w:hAnsi="Arial" w:cs="Arial"/>
      <w:b/>
      <w:bCs/>
      <w:sz w:val="24"/>
      <w:szCs w:val="24"/>
    </w:rPr>
  </w:style>
  <w:style w:type="paragraph" w:customStyle="1" w:styleId="xl270">
    <w:name w:val="xl270"/>
    <w:basedOn w:val="Normal"/>
    <w:rsid w:val="00D662B7"/>
    <w:pPr>
      <w:pBdr>
        <w:top w:val="single" w:sz="4" w:space="0" w:color="auto"/>
        <w:left w:val="single" w:sz="4" w:space="0" w:color="auto"/>
        <w:bottom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1">
    <w:name w:val="xl271"/>
    <w:basedOn w:val="Normal"/>
    <w:rsid w:val="00D662B7"/>
    <w:pPr>
      <w:pBdr>
        <w:top w:val="single" w:sz="4" w:space="0" w:color="auto"/>
        <w:left w:val="single" w:sz="4" w:space="0" w:color="auto"/>
        <w:bottom w:val="single" w:sz="4" w:space="0" w:color="auto"/>
        <w:right w:val="single" w:sz="4" w:space="0" w:color="auto"/>
      </w:pBdr>
      <w:shd w:val="thinHorzCross" w:color="CCFFCC" w:fill="FFFFFF"/>
      <w:spacing w:before="100" w:beforeAutospacing="1" w:after="100" w:afterAutospacing="1"/>
      <w:jc w:val="center"/>
      <w:textAlignment w:val="center"/>
    </w:pPr>
    <w:rPr>
      <w:b/>
      <w:bCs/>
      <w:color w:val="CC99FF"/>
      <w:sz w:val="72"/>
      <w:szCs w:val="72"/>
    </w:rPr>
  </w:style>
  <w:style w:type="paragraph" w:customStyle="1" w:styleId="xl272">
    <w:name w:val="xl272"/>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273">
    <w:name w:val="xl27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32"/>
      <w:szCs w:val="32"/>
    </w:rPr>
  </w:style>
  <w:style w:type="paragraph" w:customStyle="1" w:styleId="xl274">
    <w:name w:val="xl274"/>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275">
    <w:name w:val="xl275"/>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276">
    <w:name w:val="xl276"/>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7">
    <w:name w:val="xl27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4"/>
      <w:szCs w:val="24"/>
    </w:rPr>
  </w:style>
  <w:style w:type="paragraph" w:customStyle="1" w:styleId="xl278">
    <w:name w:val="xl278"/>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279">
    <w:name w:val="xl279"/>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sz w:val="24"/>
      <w:szCs w:val="24"/>
    </w:rPr>
  </w:style>
  <w:style w:type="paragraph" w:customStyle="1" w:styleId="xl280">
    <w:name w:val="xl280"/>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281">
    <w:name w:val="xl281"/>
    <w:basedOn w:val="Normal"/>
    <w:rsid w:val="00D662B7"/>
    <w:pPr>
      <w:pBdr>
        <w:top w:val="single" w:sz="4" w:space="0" w:color="auto"/>
        <w:left w:val="single" w:sz="4" w:space="0" w:color="auto"/>
        <w:bottom w:val="single" w:sz="4" w:space="0" w:color="auto"/>
        <w:right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2">
    <w:name w:val="xl282"/>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center"/>
      <w:textAlignment w:val="center"/>
    </w:pPr>
    <w:rPr>
      <w:rFonts w:ascii="Arial" w:hAnsi="Arial" w:cs="Arial"/>
      <w:b/>
      <w:bCs/>
      <w:sz w:val="24"/>
      <w:szCs w:val="24"/>
    </w:rPr>
  </w:style>
  <w:style w:type="paragraph" w:customStyle="1" w:styleId="xl283">
    <w:name w:val="xl283"/>
    <w:basedOn w:val="Normal"/>
    <w:rsid w:val="00D662B7"/>
    <w:pPr>
      <w:pBdr>
        <w:top w:val="single" w:sz="4" w:space="0" w:color="auto"/>
        <w:left w:val="single" w:sz="4" w:space="0" w:color="auto"/>
        <w:bottom w:val="single" w:sz="4"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4">
    <w:name w:val="xl284"/>
    <w:basedOn w:val="Normal"/>
    <w:rsid w:val="00D662B7"/>
    <w:pPr>
      <w:pBdr>
        <w:top w:val="single" w:sz="4" w:space="0" w:color="auto"/>
        <w:left w:val="single" w:sz="4" w:space="0" w:color="auto"/>
        <w:bottom w:val="single" w:sz="4" w:space="0" w:color="auto"/>
        <w:right w:val="single" w:sz="12" w:space="0" w:color="auto"/>
      </w:pBdr>
      <w:shd w:val="thinHorzCross" w:color="CCFFCC" w:fill="CCFFCC"/>
      <w:spacing w:before="100" w:beforeAutospacing="1" w:after="100" w:afterAutospacing="1"/>
      <w:jc w:val="left"/>
    </w:pPr>
    <w:rPr>
      <w:rFonts w:ascii="Arial" w:hAnsi="Arial" w:cs="Arial"/>
      <w:sz w:val="24"/>
      <w:szCs w:val="24"/>
    </w:rPr>
  </w:style>
  <w:style w:type="paragraph" w:customStyle="1" w:styleId="xl285">
    <w:name w:val="xl285"/>
    <w:basedOn w:val="Normal"/>
    <w:rsid w:val="00D662B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286">
    <w:name w:val="xl286"/>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7">
    <w:name w:val="xl287"/>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88">
    <w:name w:val="xl288"/>
    <w:basedOn w:val="Normal"/>
    <w:rsid w:val="00D662B7"/>
    <w:pPr>
      <w:pBdr>
        <w:top w:val="single" w:sz="4" w:space="0" w:color="auto"/>
        <w:bottom w:val="single" w:sz="4" w:space="0" w:color="auto"/>
        <w:right w:val="single" w:sz="4" w:space="0" w:color="auto"/>
      </w:pBdr>
      <w:shd w:val="clear" w:color="auto" w:fill="000000"/>
      <w:spacing w:before="100" w:beforeAutospacing="1" w:after="100" w:afterAutospacing="1"/>
      <w:jc w:val="left"/>
      <w:textAlignment w:val="center"/>
    </w:pPr>
    <w:rPr>
      <w:rFonts w:ascii="Arial" w:hAnsi="Arial" w:cs="Arial"/>
      <w:color w:val="CC99FF"/>
      <w:sz w:val="24"/>
      <w:szCs w:val="24"/>
    </w:rPr>
  </w:style>
  <w:style w:type="paragraph" w:customStyle="1" w:styleId="xl289">
    <w:name w:val="xl289"/>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0">
    <w:name w:val="xl290"/>
    <w:basedOn w:val="Normal"/>
    <w:rsid w:val="00D66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1">
    <w:name w:val="xl291"/>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292">
    <w:name w:val="xl292"/>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293">
    <w:name w:val="xl29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294">
    <w:name w:val="xl29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CC99FF"/>
      <w:sz w:val="24"/>
      <w:szCs w:val="24"/>
    </w:rPr>
  </w:style>
  <w:style w:type="paragraph" w:customStyle="1" w:styleId="xl295">
    <w:name w:val="xl29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pPr>
    <w:rPr>
      <w:rFonts w:ascii="Arial" w:hAnsi="Arial" w:cs="Arial"/>
      <w:color w:val="CC99FF"/>
      <w:sz w:val="24"/>
      <w:szCs w:val="24"/>
    </w:rPr>
  </w:style>
  <w:style w:type="paragraph" w:customStyle="1" w:styleId="xl296">
    <w:name w:val="xl296"/>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297">
    <w:name w:val="xl297"/>
    <w:basedOn w:val="Normal"/>
    <w:rsid w:val="00D662B7"/>
    <w:pPr>
      <w:pBdr>
        <w:top w:val="single" w:sz="12" w:space="0" w:color="auto"/>
        <w:left w:val="single" w:sz="4"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98">
    <w:name w:val="xl298"/>
    <w:basedOn w:val="Normal"/>
    <w:rsid w:val="00D662B7"/>
    <w:pPr>
      <w:pBdr>
        <w:top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299">
    <w:name w:val="xl299"/>
    <w:basedOn w:val="Normal"/>
    <w:rsid w:val="00D662B7"/>
    <w:pPr>
      <w:pBdr>
        <w:bottom w:val="single" w:sz="12" w:space="0" w:color="auto"/>
        <w:right w:val="single" w:sz="12" w:space="0" w:color="auto"/>
      </w:pBdr>
      <w:shd w:val="thinVertStripe" w:color="FF0000" w:fill="FFFFFF"/>
      <w:spacing w:before="100" w:beforeAutospacing="1" w:after="100" w:afterAutospacing="1"/>
      <w:jc w:val="left"/>
    </w:pPr>
    <w:rPr>
      <w:sz w:val="24"/>
      <w:szCs w:val="24"/>
    </w:rPr>
  </w:style>
  <w:style w:type="paragraph" w:customStyle="1" w:styleId="xl300">
    <w:name w:val="xl300"/>
    <w:basedOn w:val="Normal"/>
    <w:rsid w:val="00D662B7"/>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1">
    <w:name w:val="xl301"/>
    <w:basedOn w:val="Normal"/>
    <w:rsid w:val="00D662B7"/>
    <w:pPr>
      <w:pBdr>
        <w:left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02">
    <w:name w:val="xl302"/>
    <w:basedOn w:val="Normal"/>
    <w:rsid w:val="00D662B7"/>
    <w:pPr>
      <w:pBdr>
        <w:top w:val="single" w:sz="4" w:space="0" w:color="auto"/>
        <w:left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03">
    <w:name w:val="xl303"/>
    <w:basedOn w:val="Normal"/>
    <w:rsid w:val="00D6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04">
    <w:name w:val="xl304"/>
    <w:basedOn w:val="Normal"/>
    <w:rsid w:val="00D662B7"/>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05">
    <w:name w:val="xl305"/>
    <w:basedOn w:val="Normal"/>
    <w:rsid w:val="00D662B7"/>
    <w:pPr>
      <w:spacing w:before="100" w:beforeAutospacing="1" w:after="100" w:afterAutospacing="1"/>
      <w:jc w:val="center"/>
      <w:textAlignment w:val="center"/>
    </w:pPr>
    <w:rPr>
      <w:rFonts w:ascii="Arial" w:hAnsi="Arial" w:cs="Arial"/>
      <w:color w:val="FF0000"/>
      <w:sz w:val="24"/>
      <w:szCs w:val="24"/>
    </w:rPr>
  </w:style>
  <w:style w:type="paragraph" w:customStyle="1" w:styleId="xl306">
    <w:name w:val="xl306"/>
    <w:basedOn w:val="Normal"/>
    <w:rsid w:val="00D662B7"/>
    <w:pPr>
      <w:pBdr>
        <w:top w:val="single" w:sz="12"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7">
    <w:name w:val="xl307"/>
    <w:basedOn w:val="Normal"/>
    <w:rsid w:val="00D662B7"/>
    <w:pPr>
      <w:pBdr>
        <w:top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308">
    <w:name w:val="xl30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09">
    <w:name w:val="xl309"/>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0">
    <w:name w:val="xl31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1">
    <w:name w:val="xl311"/>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2">
    <w:name w:val="xl312"/>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3">
    <w:name w:val="xl313"/>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14">
    <w:name w:val="xl314"/>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5">
    <w:name w:val="xl315"/>
    <w:basedOn w:val="Normal"/>
    <w:rsid w:val="00D662B7"/>
    <w:pPr>
      <w:pBdr>
        <w:top w:val="single" w:sz="4" w:space="0" w:color="auto"/>
        <w:right w:val="single" w:sz="12" w:space="0" w:color="auto"/>
      </w:pBdr>
      <w:spacing w:before="100" w:beforeAutospacing="1" w:after="100" w:afterAutospacing="1"/>
      <w:jc w:val="center"/>
      <w:textAlignment w:val="center"/>
    </w:pPr>
    <w:rPr>
      <w:rFonts w:ascii="Arial" w:hAnsi="Arial" w:cs="Arial"/>
      <w:color w:val="0000FF"/>
      <w:sz w:val="24"/>
      <w:szCs w:val="24"/>
    </w:rPr>
  </w:style>
  <w:style w:type="paragraph" w:customStyle="1" w:styleId="xl316">
    <w:name w:val="xl316"/>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7">
    <w:name w:val="xl317"/>
    <w:basedOn w:val="Normal"/>
    <w:rsid w:val="00D662B7"/>
    <w:pPr>
      <w:pBdr>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18">
    <w:name w:val="xl318"/>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19">
    <w:name w:val="xl319"/>
    <w:basedOn w:val="Normal"/>
    <w:rsid w:val="00D662B7"/>
    <w:pPr>
      <w:pBdr>
        <w:top w:val="single" w:sz="8" w:space="0" w:color="auto"/>
        <w:bottom w:val="single" w:sz="8"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0">
    <w:name w:val="xl320"/>
    <w:basedOn w:val="Normal"/>
    <w:rsid w:val="00D662B7"/>
    <w:pPr>
      <w:pBdr>
        <w:top w:val="single" w:sz="4" w:space="0" w:color="auto"/>
        <w:bottom w:val="single" w:sz="4" w:space="0" w:color="auto"/>
        <w:right w:val="single" w:sz="12"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21">
    <w:name w:val="xl321"/>
    <w:basedOn w:val="Normal"/>
    <w:rsid w:val="00D662B7"/>
    <w:pPr>
      <w:pBdr>
        <w:bottom w:val="single" w:sz="4"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22">
    <w:name w:val="xl322"/>
    <w:basedOn w:val="Normal"/>
    <w:rsid w:val="00D662B7"/>
    <w:pPr>
      <w:pBdr>
        <w:top w:val="single" w:sz="12"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3">
    <w:name w:val="xl323"/>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24">
    <w:name w:val="xl324"/>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25">
    <w:name w:val="xl32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26">
    <w:name w:val="xl32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27">
    <w:name w:val="xl32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28">
    <w:name w:val="xl32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29">
    <w:name w:val="xl329"/>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30">
    <w:name w:val="xl330"/>
    <w:basedOn w:val="Normal"/>
    <w:rsid w:val="00D662B7"/>
    <w:pPr>
      <w:pBdr>
        <w:top w:val="single" w:sz="4" w:space="0" w:color="auto"/>
        <w:left w:val="single" w:sz="4"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31">
    <w:name w:val="xl331"/>
    <w:basedOn w:val="Normal"/>
    <w:rsid w:val="00D662B7"/>
    <w:pPr>
      <w:pBdr>
        <w:left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2">
    <w:name w:val="xl332"/>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sz w:val="24"/>
      <w:szCs w:val="24"/>
    </w:rPr>
  </w:style>
  <w:style w:type="paragraph" w:customStyle="1" w:styleId="xl333">
    <w:name w:val="xl333"/>
    <w:basedOn w:val="Normal"/>
    <w:rsid w:val="00D662B7"/>
    <w:pPr>
      <w:pBdr>
        <w:left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34">
    <w:name w:val="xl334"/>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i/>
      <w:iCs/>
      <w:color w:val="FF0000"/>
      <w:sz w:val="24"/>
      <w:szCs w:val="24"/>
    </w:rPr>
  </w:style>
  <w:style w:type="paragraph" w:customStyle="1" w:styleId="xl335">
    <w:name w:val="xl335"/>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 w:val="24"/>
      <w:szCs w:val="24"/>
    </w:rPr>
  </w:style>
  <w:style w:type="paragraph" w:customStyle="1" w:styleId="xl336">
    <w:name w:val="xl336"/>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337">
    <w:name w:val="xl337"/>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Cs w:val="22"/>
    </w:rPr>
  </w:style>
  <w:style w:type="paragraph" w:customStyle="1" w:styleId="xl338">
    <w:name w:val="xl338"/>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color w:val="FF0000"/>
      <w:szCs w:val="22"/>
    </w:rPr>
  </w:style>
  <w:style w:type="paragraph" w:customStyle="1" w:styleId="xl339">
    <w:name w:val="xl339"/>
    <w:basedOn w:val="Normal"/>
    <w:rsid w:val="00D662B7"/>
    <w:pPr>
      <w:pBdr>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40">
    <w:name w:val="xl340"/>
    <w:basedOn w:val="Normal"/>
    <w:rsid w:val="00D662B7"/>
    <w:pPr>
      <w:pBdr>
        <w:left w:val="single" w:sz="4" w:space="0" w:color="auto"/>
        <w:bottom w:val="single" w:sz="4" w:space="0" w:color="auto"/>
        <w:right w:val="single" w:sz="12" w:space="0" w:color="auto"/>
      </w:pBdr>
      <w:spacing w:before="100" w:beforeAutospacing="1" w:after="100" w:afterAutospacing="1"/>
      <w:jc w:val="left"/>
      <w:textAlignment w:val="center"/>
    </w:pPr>
    <w:rPr>
      <w:rFonts w:ascii="Arial" w:hAnsi="Arial" w:cs="Arial"/>
      <w:sz w:val="24"/>
      <w:szCs w:val="24"/>
    </w:rPr>
  </w:style>
  <w:style w:type="paragraph" w:customStyle="1" w:styleId="xl341">
    <w:name w:val="xl341"/>
    <w:basedOn w:val="Normal"/>
    <w:rsid w:val="00D662B7"/>
    <w:pPr>
      <w:pBdr>
        <w:top w:val="single" w:sz="4" w:space="0" w:color="auto"/>
        <w:left w:val="single" w:sz="4" w:space="0" w:color="auto"/>
        <w:bottom w:val="single" w:sz="4" w:space="0" w:color="auto"/>
        <w:right w:val="single" w:sz="12" w:space="0" w:color="auto"/>
      </w:pBdr>
      <w:spacing w:before="100" w:beforeAutospacing="1" w:after="100" w:afterAutospacing="1"/>
      <w:jc w:val="right"/>
      <w:textAlignment w:val="center"/>
    </w:pPr>
    <w:rPr>
      <w:rFonts w:ascii="Arial" w:hAnsi="Arial" w:cs="Arial"/>
      <w:szCs w:val="22"/>
    </w:rPr>
  </w:style>
  <w:style w:type="paragraph" w:customStyle="1" w:styleId="xl342">
    <w:name w:val="xl342"/>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3">
    <w:name w:val="xl34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4">
    <w:name w:val="xl34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345">
    <w:name w:val="xl34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6">
    <w:name w:val="xl346"/>
    <w:basedOn w:val="Normal"/>
    <w:rsid w:val="00D662B7"/>
    <w:pPr>
      <w:pBdr>
        <w:top w:val="single" w:sz="12"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47">
    <w:name w:val="xl347"/>
    <w:basedOn w:val="Normal"/>
    <w:rsid w:val="00D662B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8">
    <w:name w:val="xl34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49">
    <w:name w:val="xl34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50">
    <w:name w:val="xl350"/>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1">
    <w:name w:val="xl351"/>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2">
    <w:name w:val="xl352"/>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3">
    <w:name w:val="xl353"/>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i/>
      <w:iCs/>
      <w:color w:val="FF0000"/>
      <w:sz w:val="24"/>
      <w:szCs w:val="24"/>
    </w:rPr>
  </w:style>
  <w:style w:type="paragraph" w:customStyle="1" w:styleId="xl354">
    <w:name w:val="xl35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55">
    <w:name w:val="xl355"/>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356">
    <w:name w:val="xl356"/>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57">
    <w:name w:val="xl357"/>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8">
    <w:name w:val="xl358"/>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59">
    <w:name w:val="xl359"/>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0">
    <w:name w:val="xl360"/>
    <w:basedOn w:val="Normal"/>
    <w:rsid w:val="00D662B7"/>
    <w:pPr>
      <w:pBdr>
        <w:top w:val="single" w:sz="4"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61">
    <w:name w:val="xl361"/>
    <w:basedOn w:val="Normal"/>
    <w:rsid w:val="00D662B7"/>
    <w:pPr>
      <w:pBdr>
        <w:bottom w:val="single" w:sz="4" w:space="0" w:color="auto"/>
      </w:pBdr>
      <w:spacing w:before="100" w:beforeAutospacing="1" w:after="100" w:afterAutospacing="1"/>
      <w:jc w:val="center"/>
      <w:textAlignment w:val="center"/>
    </w:pPr>
    <w:rPr>
      <w:rFonts w:ascii="Arial" w:hAnsi="Arial" w:cs="Arial"/>
      <w:b/>
      <w:bCs/>
      <w:i/>
      <w:iCs/>
      <w:color w:val="FF0000"/>
      <w:sz w:val="24"/>
      <w:szCs w:val="24"/>
    </w:rPr>
  </w:style>
  <w:style w:type="paragraph" w:customStyle="1" w:styleId="xl362">
    <w:name w:val="xl362"/>
    <w:basedOn w:val="Normal"/>
    <w:rsid w:val="00D662B7"/>
    <w:pPr>
      <w:spacing w:before="100" w:beforeAutospacing="1" w:after="100" w:afterAutospacing="1"/>
      <w:jc w:val="center"/>
      <w:textAlignment w:val="center"/>
    </w:pPr>
    <w:rPr>
      <w:rFonts w:ascii="Arial" w:hAnsi="Arial" w:cs="Arial"/>
      <w:sz w:val="24"/>
      <w:szCs w:val="24"/>
    </w:rPr>
  </w:style>
  <w:style w:type="paragraph" w:customStyle="1" w:styleId="xl363">
    <w:name w:val="xl363"/>
    <w:basedOn w:val="Normal"/>
    <w:rsid w:val="00D662B7"/>
    <w:pPr>
      <w:pBdr>
        <w:top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64">
    <w:name w:val="xl364"/>
    <w:basedOn w:val="Normal"/>
    <w:rsid w:val="00D662B7"/>
    <w:pPr>
      <w:pBdr>
        <w:top w:val="single" w:sz="4" w:space="0" w:color="auto"/>
        <w:bottom w:val="single" w:sz="4" w:space="0" w:color="auto"/>
      </w:pBdr>
      <w:spacing w:before="100" w:beforeAutospacing="1" w:after="100" w:afterAutospacing="1"/>
      <w:jc w:val="center"/>
      <w:textAlignment w:val="center"/>
    </w:pPr>
    <w:rPr>
      <w:rFonts w:ascii="Arial" w:hAnsi="Arial" w:cs="Arial"/>
      <w:color w:val="CC99FF"/>
      <w:sz w:val="24"/>
      <w:szCs w:val="24"/>
    </w:rPr>
  </w:style>
  <w:style w:type="paragraph" w:customStyle="1" w:styleId="xl365">
    <w:name w:val="xl365"/>
    <w:basedOn w:val="Normal"/>
    <w:rsid w:val="00D662B7"/>
    <w:pPr>
      <w:pBdr>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366">
    <w:name w:val="xl366"/>
    <w:basedOn w:val="Normal"/>
    <w:rsid w:val="00D662B7"/>
    <w:pPr>
      <w:pBdr>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7">
    <w:name w:val="xl367"/>
    <w:basedOn w:val="Normal"/>
    <w:rsid w:val="00D662B7"/>
    <w:pPr>
      <w:pBdr>
        <w:top w:val="single" w:sz="4" w:space="0" w:color="auto"/>
        <w:bottom w:val="single" w:sz="4" w:space="0" w:color="auto"/>
      </w:pBdr>
      <w:spacing w:before="100" w:beforeAutospacing="1" w:after="100" w:afterAutospacing="1"/>
      <w:jc w:val="right"/>
      <w:textAlignment w:val="center"/>
    </w:pPr>
    <w:rPr>
      <w:rFonts w:ascii="Arial" w:hAnsi="Arial" w:cs="Arial"/>
      <w:sz w:val="24"/>
      <w:szCs w:val="24"/>
    </w:rPr>
  </w:style>
  <w:style w:type="paragraph" w:customStyle="1" w:styleId="xl368">
    <w:name w:val="xl368"/>
    <w:basedOn w:val="Normal"/>
    <w:rsid w:val="00D662B7"/>
    <w:pPr>
      <w:pBdr>
        <w:top w:val="single" w:sz="4" w:space="0" w:color="auto"/>
        <w:bottom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69">
    <w:name w:val="xl36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70">
    <w:name w:val="xl37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56"/>
      <w:szCs w:val="56"/>
    </w:rPr>
  </w:style>
  <w:style w:type="paragraph" w:customStyle="1" w:styleId="xl371">
    <w:name w:val="xl37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339966"/>
      <w:sz w:val="48"/>
      <w:szCs w:val="48"/>
    </w:rPr>
  </w:style>
  <w:style w:type="paragraph" w:customStyle="1" w:styleId="xl372">
    <w:name w:val="xl37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sz w:val="24"/>
      <w:szCs w:val="24"/>
    </w:rPr>
  </w:style>
  <w:style w:type="paragraph" w:customStyle="1" w:styleId="xl373">
    <w:name w:val="xl37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32"/>
      <w:szCs w:val="32"/>
    </w:rPr>
  </w:style>
  <w:style w:type="paragraph" w:customStyle="1" w:styleId="xl374">
    <w:name w:val="xl37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48"/>
      <w:szCs w:val="48"/>
    </w:rPr>
  </w:style>
  <w:style w:type="paragraph" w:customStyle="1" w:styleId="xl375">
    <w:name w:val="xl37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18"/>
      <w:szCs w:val="18"/>
    </w:rPr>
  </w:style>
  <w:style w:type="paragraph" w:customStyle="1" w:styleId="xl376">
    <w:name w:val="xl37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8000"/>
      <w:sz w:val="48"/>
      <w:szCs w:val="48"/>
    </w:rPr>
  </w:style>
  <w:style w:type="paragraph" w:customStyle="1" w:styleId="xl377">
    <w:name w:val="xl37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78">
    <w:name w:val="xl37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79">
    <w:name w:val="xl37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FF"/>
      <w:sz w:val="48"/>
      <w:szCs w:val="48"/>
    </w:rPr>
  </w:style>
  <w:style w:type="paragraph" w:customStyle="1" w:styleId="xl380">
    <w:name w:val="xl38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color w:val="FF0000"/>
      <w:sz w:val="24"/>
      <w:szCs w:val="24"/>
    </w:rPr>
  </w:style>
  <w:style w:type="paragraph" w:customStyle="1" w:styleId="xl381">
    <w:name w:val="xl38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32"/>
      <w:szCs w:val="32"/>
    </w:rPr>
  </w:style>
  <w:style w:type="paragraph" w:customStyle="1" w:styleId="xl382">
    <w:name w:val="xl38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b/>
      <w:bCs/>
      <w:i/>
      <w:iCs/>
      <w:sz w:val="24"/>
      <w:szCs w:val="24"/>
    </w:rPr>
  </w:style>
  <w:style w:type="paragraph" w:customStyle="1" w:styleId="xl383">
    <w:name w:val="xl38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 w:val="24"/>
      <w:szCs w:val="24"/>
    </w:rPr>
  </w:style>
  <w:style w:type="paragraph" w:customStyle="1" w:styleId="xl384">
    <w:name w:val="xl38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i/>
      <w:iCs/>
      <w:sz w:val="24"/>
      <w:szCs w:val="24"/>
    </w:rPr>
  </w:style>
  <w:style w:type="paragraph" w:customStyle="1" w:styleId="xl385">
    <w:name w:val="xl385"/>
    <w:basedOn w:val="Normal"/>
    <w:rsid w:val="00D662B7"/>
    <w:pPr>
      <w:pBdr>
        <w:top w:val="single" w:sz="12" w:space="0" w:color="auto"/>
        <w:left w:val="single" w:sz="12" w:space="0" w:color="auto"/>
        <w:bottom w:val="single" w:sz="12" w:space="0" w:color="auto"/>
        <w:right w:val="single" w:sz="12" w:space="0" w:color="auto"/>
      </w:pBdr>
      <w:shd w:val="clear" w:color="auto" w:fill="FFFFFF"/>
      <w:spacing w:before="100" w:beforeAutospacing="1" w:after="100" w:afterAutospacing="1"/>
      <w:jc w:val="center"/>
      <w:textAlignment w:val="center"/>
    </w:pPr>
    <w:rPr>
      <w:rFonts w:ascii="Arial" w:hAnsi="Arial" w:cs="Arial"/>
      <w:color w:val="FF0000"/>
      <w:sz w:val="24"/>
      <w:szCs w:val="24"/>
    </w:rPr>
  </w:style>
  <w:style w:type="paragraph" w:customStyle="1" w:styleId="xl386">
    <w:name w:val="xl38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387">
    <w:name w:val="xl38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388">
    <w:name w:val="xl38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389">
    <w:name w:val="xl38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390">
    <w:name w:val="xl39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0000"/>
      <w:sz w:val="32"/>
      <w:szCs w:val="32"/>
    </w:rPr>
  </w:style>
  <w:style w:type="paragraph" w:customStyle="1" w:styleId="xl391">
    <w:name w:val="xl39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392">
    <w:name w:val="xl39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32"/>
      <w:szCs w:val="32"/>
    </w:rPr>
  </w:style>
  <w:style w:type="paragraph" w:customStyle="1" w:styleId="xl393">
    <w:name w:val="xl39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56"/>
      <w:szCs w:val="56"/>
    </w:rPr>
  </w:style>
  <w:style w:type="paragraph" w:customStyle="1" w:styleId="xl394">
    <w:name w:val="xl39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395">
    <w:name w:val="xl39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339966"/>
      <w:sz w:val="32"/>
      <w:szCs w:val="32"/>
    </w:rPr>
  </w:style>
  <w:style w:type="paragraph" w:customStyle="1" w:styleId="xl396">
    <w:name w:val="xl39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sz w:val="24"/>
      <w:szCs w:val="24"/>
    </w:rPr>
  </w:style>
  <w:style w:type="paragraph" w:customStyle="1" w:styleId="xl397">
    <w:name w:val="xl39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CC00"/>
      <w:sz w:val="48"/>
      <w:szCs w:val="48"/>
    </w:rPr>
  </w:style>
  <w:style w:type="paragraph" w:customStyle="1" w:styleId="xl398">
    <w:name w:val="xl39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FFCC00"/>
      <w:sz w:val="32"/>
      <w:szCs w:val="32"/>
    </w:rPr>
  </w:style>
  <w:style w:type="paragraph" w:customStyle="1" w:styleId="xl399">
    <w:name w:val="xl39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4"/>
      <w:szCs w:val="24"/>
    </w:rPr>
  </w:style>
  <w:style w:type="paragraph" w:customStyle="1" w:styleId="xl400">
    <w:name w:val="xl40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32"/>
      <w:szCs w:val="32"/>
    </w:rPr>
  </w:style>
  <w:style w:type="paragraph" w:customStyle="1" w:styleId="xl401">
    <w:name w:val="xl40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FF0000"/>
      <w:sz w:val="24"/>
      <w:szCs w:val="24"/>
    </w:rPr>
  </w:style>
  <w:style w:type="paragraph" w:customStyle="1" w:styleId="xl402">
    <w:name w:val="xl40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FF0000"/>
      <w:sz w:val="24"/>
      <w:szCs w:val="24"/>
    </w:rPr>
  </w:style>
  <w:style w:type="paragraph" w:customStyle="1" w:styleId="xl403">
    <w:name w:val="xl40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FF0000"/>
      <w:sz w:val="24"/>
      <w:szCs w:val="24"/>
    </w:rPr>
  </w:style>
  <w:style w:type="paragraph" w:customStyle="1" w:styleId="xl404">
    <w:name w:val="xl40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sz w:val="28"/>
      <w:szCs w:val="28"/>
    </w:rPr>
  </w:style>
  <w:style w:type="paragraph" w:customStyle="1" w:styleId="xl405">
    <w:name w:val="xl40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0000FF"/>
      <w:sz w:val="28"/>
      <w:szCs w:val="28"/>
    </w:rPr>
  </w:style>
  <w:style w:type="paragraph" w:customStyle="1" w:styleId="xl406">
    <w:name w:val="xl406"/>
    <w:basedOn w:val="Normal"/>
    <w:rsid w:val="00D662B7"/>
    <w:pPr>
      <w:pBdr>
        <w:top w:val="single" w:sz="12" w:space="0" w:color="auto"/>
        <w:left w:val="single" w:sz="12" w:space="0" w:color="auto"/>
        <w:bottom w:val="single" w:sz="12" w:space="0" w:color="auto"/>
        <w:right w:val="single" w:sz="12" w:space="0" w:color="auto"/>
      </w:pBdr>
      <w:shd w:val="clear" w:color="auto" w:fill="FF99CC"/>
      <w:spacing w:before="100" w:beforeAutospacing="1" w:after="100" w:afterAutospacing="1"/>
      <w:jc w:val="center"/>
      <w:textAlignment w:val="center"/>
    </w:pPr>
    <w:rPr>
      <w:rFonts w:ascii="Arial" w:hAnsi="Arial" w:cs="Arial"/>
      <w:i/>
      <w:iCs/>
      <w:color w:val="0000FF"/>
      <w:sz w:val="28"/>
      <w:szCs w:val="28"/>
    </w:rPr>
  </w:style>
  <w:style w:type="paragraph" w:customStyle="1" w:styleId="xl407">
    <w:name w:val="xl40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sz w:val="48"/>
      <w:szCs w:val="48"/>
    </w:rPr>
  </w:style>
  <w:style w:type="paragraph" w:customStyle="1" w:styleId="xl408">
    <w:name w:val="xl408"/>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09">
    <w:name w:val="xl409"/>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FF0000"/>
      <w:sz w:val="48"/>
      <w:szCs w:val="48"/>
    </w:rPr>
  </w:style>
  <w:style w:type="paragraph" w:customStyle="1" w:styleId="xl410">
    <w:name w:val="xl410"/>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CC99FF"/>
      <w:sz w:val="24"/>
      <w:szCs w:val="24"/>
    </w:rPr>
  </w:style>
  <w:style w:type="paragraph" w:customStyle="1" w:styleId="xl411">
    <w:name w:val="xl41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color w:val="CC99FF"/>
      <w:sz w:val="32"/>
      <w:szCs w:val="32"/>
    </w:rPr>
  </w:style>
  <w:style w:type="paragraph" w:customStyle="1" w:styleId="xl412">
    <w:name w:val="xl412"/>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i/>
      <w:iCs/>
      <w:color w:val="CC99FF"/>
      <w:sz w:val="32"/>
      <w:szCs w:val="32"/>
    </w:rPr>
  </w:style>
  <w:style w:type="paragraph" w:customStyle="1" w:styleId="xl413">
    <w:name w:val="xl413"/>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color w:val="CC99FF"/>
      <w:sz w:val="24"/>
      <w:szCs w:val="24"/>
    </w:rPr>
  </w:style>
  <w:style w:type="paragraph" w:customStyle="1" w:styleId="xl414">
    <w:name w:val="xl414"/>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i/>
      <w:iCs/>
      <w:color w:val="000000"/>
      <w:sz w:val="48"/>
      <w:szCs w:val="48"/>
    </w:rPr>
  </w:style>
  <w:style w:type="paragraph" w:customStyle="1" w:styleId="xl415">
    <w:name w:val="xl415"/>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textAlignment w:val="center"/>
    </w:pPr>
    <w:rPr>
      <w:rFonts w:ascii="Arial" w:hAnsi="Arial" w:cs="Arial"/>
      <w:b/>
      <w:bCs/>
      <w:color w:val="000000"/>
      <w:szCs w:val="22"/>
    </w:rPr>
  </w:style>
  <w:style w:type="paragraph" w:customStyle="1" w:styleId="xl416">
    <w:name w:val="xl416"/>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right"/>
      <w:textAlignment w:val="center"/>
    </w:pPr>
    <w:rPr>
      <w:rFonts w:ascii="Arial" w:hAnsi="Arial" w:cs="Arial"/>
      <w:i/>
      <w:iCs/>
      <w:color w:val="FF0000"/>
      <w:szCs w:val="22"/>
    </w:rPr>
  </w:style>
  <w:style w:type="paragraph" w:customStyle="1" w:styleId="xl417">
    <w:name w:val="xl417"/>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left"/>
    </w:pPr>
    <w:rPr>
      <w:rFonts w:ascii="Arial" w:hAnsi="Arial" w:cs="Arial"/>
      <w:sz w:val="24"/>
      <w:szCs w:val="24"/>
    </w:rPr>
  </w:style>
  <w:style w:type="paragraph" w:customStyle="1" w:styleId="xl418">
    <w:name w:val="xl418"/>
    <w:basedOn w:val="Normal"/>
    <w:rsid w:val="00D662B7"/>
    <w:pPr>
      <w:pBdr>
        <w:top w:val="single" w:sz="12" w:space="0" w:color="auto"/>
        <w:left w:val="single" w:sz="12" w:space="0" w:color="auto"/>
        <w:bottom w:val="single" w:sz="12" w:space="0" w:color="auto"/>
        <w:right w:val="single" w:sz="12" w:space="0" w:color="auto"/>
      </w:pBdr>
      <w:shd w:val="clear" w:color="auto" w:fill="C0C0C0"/>
      <w:spacing w:before="100" w:beforeAutospacing="1" w:after="100" w:afterAutospacing="1"/>
      <w:jc w:val="left"/>
    </w:pPr>
    <w:rPr>
      <w:rFonts w:ascii="Arial" w:hAnsi="Arial" w:cs="Arial"/>
      <w:sz w:val="24"/>
      <w:szCs w:val="24"/>
    </w:rPr>
  </w:style>
  <w:style w:type="paragraph" w:customStyle="1" w:styleId="xl419">
    <w:name w:val="xl419"/>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sz w:val="56"/>
      <w:szCs w:val="56"/>
    </w:rPr>
  </w:style>
  <w:style w:type="paragraph" w:customStyle="1" w:styleId="xl420">
    <w:name w:val="xl420"/>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FF0000"/>
      <w:sz w:val="56"/>
      <w:szCs w:val="56"/>
    </w:rPr>
  </w:style>
  <w:style w:type="paragraph" w:customStyle="1" w:styleId="xl421">
    <w:name w:val="xl421"/>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2">
    <w:name w:val="xl422"/>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3">
    <w:name w:val="xl423"/>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sz w:val="32"/>
      <w:szCs w:val="32"/>
    </w:rPr>
  </w:style>
  <w:style w:type="paragraph" w:customStyle="1" w:styleId="xl424">
    <w:name w:val="xl424"/>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color w:val="FF0000"/>
      <w:sz w:val="32"/>
      <w:szCs w:val="32"/>
    </w:rPr>
  </w:style>
  <w:style w:type="paragraph" w:customStyle="1" w:styleId="xl425">
    <w:name w:val="xl425"/>
    <w:basedOn w:val="Normal"/>
    <w:rsid w:val="00D662B7"/>
    <w:pPr>
      <w:pBdr>
        <w:top w:val="single" w:sz="12" w:space="0" w:color="auto"/>
        <w:left w:val="single" w:sz="12" w:space="0" w:color="auto"/>
        <w:bottom w:val="single" w:sz="12" w:space="0" w:color="auto"/>
        <w:right w:val="single" w:sz="12" w:space="0" w:color="auto"/>
      </w:pBdr>
      <w:shd w:val="clear" w:color="auto" w:fill="00FF00"/>
      <w:spacing w:before="100" w:beforeAutospacing="1" w:after="100" w:afterAutospacing="1"/>
      <w:jc w:val="center"/>
      <w:textAlignment w:val="center"/>
    </w:pPr>
    <w:rPr>
      <w:rFonts w:ascii="Arial" w:hAnsi="Arial" w:cs="Arial"/>
      <w:b/>
      <w:bCs/>
      <w:color w:val="000000"/>
      <w:sz w:val="56"/>
      <w:szCs w:val="56"/>
    </w:rPr>
  </w:style>
  <w:style w:type="paragraph" w:customStyle="1" w:styleId="xl426">
    <w:name w:val="xl426"/>
    <w:basedOn w:val="Normal"/>
    <w:rsid w:val="00D662B7"/>
    <w:pPr>
      <w:pBdr>
        <w:top w:val="single" w:sz="4" w:space="0" w:color="auto"/>
        <w:left w:val="single" w:sz="4" w:space="0" w:color="auto"/>
        <w:bottom w:val="single" w:sz="4" w:space="0" w:color="auto"/>
      </w:pBdr>
      <w:shd w:val="thinVertStripe" w:color="FFFFFF" w:fill="FFFFFF"/>
      <w:spacing w:before="100" w:beforeAutospacing="1" w:after="100" w:afterAutospacing="1"/>
      <w:jc w:val="left"/>
      <w:textAlignment w:val="top"/>
    </w:pPr>
    <w:rPr>
      <w:rFonts w:ascii="Arial" w:hAnsi="Arial" w:cs="Arial"/>
      <w:b/>
      <w:bCs/>
      <w:color w:val="FF0000"/>
      <w:sz w:val="24"/>
      <w:szCs w:val="24"/>
    </w:rPr>
  </w:style>
  <w:style w:type="paragraph" w:customStyle="1" w:styleId="xl427">
    <w:name w:val="xl427"/>
    <w:basedOn w:val="Normal"/>
    <w:rsid w:val="00D662B7"/>
    <w:pPr>
      <w:pBdr>
        <w:top w:val="single" w:sz="4" w:space="0" w:color="auto"/>
        <w:bottom w:val="single" w:sz="4" w:space="0" w:color="auto"/>
      </w:pBdr>
      <w:spacing w:before="100" w:beforeAutospacing="1" w:after="100" w:afterAutospacing="1"/>
      <w:jc w:val="left"/>
    </w:pPr>
    <w:rPr>
      <w:sz w:val="24"/>
      <w:szCs w:val="24"/>
    </w:rPr>
  </w:style>
  <w:style w:type="paragraph" w:customStyle="1" w:styleId="xl428">
    <w:name w:val="xl428"/>
    <w:basedOn w:val="Normal"/>
    <w:rsid w:val="00D662B7"/>
    <w:pPr>
      <w:pBdr>
        <w:top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429">
    <w:name w:val="xl429"/>
    <w:basedOn w:val="Normal"/>
    <w:rsid w:val="00D662B7"/>
    <w:pPr>
      <w:pBdr>
        <w:top w:val="single" w:sz="12" w:space="0" w:color="auto"/>
        <w:left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b/>
      <w:bCs/>
      <w:sz w:val="28"/>
      <w:szCs w:val="28"/>
    </w:rPr>
  </w:style>
  <w:style w:type="paragraph" w:customStyle="1" w:styleId="xl430">
    <w:name w:val="xl430"/>
    <w:basedOn w:val="Normal"/>
    <w:rsid w:val="00D662B7"/>
    <w:pPr>
      <w:pBdr>
        <w:left w:val="single" w:sz="12" w:space="0" w:color="auto"/>
        <w:bottom w:val="single" w:sz="12" w:space="0" w:color="auto"/>
        <w:right w:val="single" w:sz="12" w:space="0" w:color="auto"/>
      </w:pBdr>
      <w:shd w:val="clear" w:color="auto" w:fill="C0C0C0"/>
      <w:spacing w:before="100" w:beforeAutospacing="1" w:after="100" w:afterAutospacing="1"/>
      <w:jc w:val="center"/>
      <w:textAlignment w:val="center"/>
    </w:pPr>
    <w:rPr>
      <w:rFonts w:ascii="Arial" w:hAnsi="Arial" w:cs="Arial"/>
      <w:sz w:val="28"/>
      <w:szCs w:val="28"/>
    </w:rPr>
  </w:style>
  <w:style w:type="paragraph" w:customStyle="1" w:styleId="xl431">
    <w:name w:val="xl431"/>
    <w:basedOn w:val="Normal"/>
    <w:rsid w:val="00D662B7"/>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2">
    <w:name w:val="xl432"/>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3">
    <w:name w:val="xl433"/>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434">
    <w:name w:val="xl434"/>
    <w:basedOn w:val="Normal"/>
    <w:rsid w:val="00D662B7"/>
    <w:pPr>
      <w:pBdr>
        <w:top w:val="single" w:sz="12" w:space="0" w:color="auto"/>
        <w:left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5">
    <w:name w:val="xl435"/>
    <w:basedOn w:val="Normal"/>
    <w:rsid w:val="00D662B7"/>
    <w:pPr>
      <w:pBdr>
        <w:top w:val="single" w:sz="12" w:space="0" w:color="auto"/>
        <w:bottom w:val="single" w:sz="12" w:space="0" w:color="auto"/>
      </w:pBdr>
      <w:spacing w:before="100" w:beforeAutospacing="1" w:after="100" w:afterAutospacing="1"/>
      <w:jc w:val="center"/>
      <w:textAlignment w:val="center"/>
    </w:pPr>
    <w:rPr>
      <w:rFonts w:ascii="Arial" w:hAnsi="Arial" w:cs="Arial"/>
      <w:b/>
      <w:bCs/>
      <w:color w:val="FF0000"/>
      <w:sz w:val="24"/>
      <w:szCs w:val="24"/>
    </w:rPr>
  </w:style>
  <w:style w:type="paragraph" w:customStyle="1" w:styleId="xl436">
    <w:name w:val="xl436"/>
    <w:basedOn w:val="Normal"/>
    <w:rsid w:val="00D662B7"/>
    <w:pPr>
      <w:pBdr>
        <w:top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color w:val="FF0000"/>
      <w:sz w:val="24"/>
      <w:szCs w:val="24"/>
    </w:rPr>
  </w:style>
  <w:style w:type="character" w:customStyle="1" w:styleId="searchresultsdiv">
    <w:name w:val="searchresultsdiv"/>
    <w:basedOn w:val="DefaultParagraphFont"/>
    <w:rsid w:val="00AA3834"/>
  </w:style>
  <w:style w:type="paragraph" w:customStyle="1" w:styleId="bodyblack">
    <w:name w:val="bodyblack"/>
    <w:basedOn w:val="Normal"/>
    <w:rsid w:val="00A126FC"/>
    <w:pPr>
      <w:spacing w:before="100" w:beforeAutospacing="1" w:after="100" w:afterAutospacing="1" w:line="240" w:lineRule="atLeast"/>
      <w:jc w:val="left"/>
    </w:pPr>
    <w:rPr>
      <w:color w:val="000000"/>
    </w:rPr>
  </w:style>
  <w:style w:type="paragraph" w:styleId="ListParagraph">
    <w:name w:val="List Paragraph"/>
    <w:basedOn w:val="Normal"/>
    <w:link w:val="ListParagraphChar"/>
    <w:uiPriority w:val="34"/>
    <w:qFormat/>
    <w:rsid w:val="00531BC7"/>
    <w:pPr>
      <w:ind w:left="720"/>
    </w:pPr>
  </w:style>
  <w:style w:type="paragraph" w:customStyle="1" w:styleId="Default">
    <w:name w:val="Default"/>
    <w:link w:val="DefaultChar"/>
    <w:rsid w:val="00643349"/>
    <w:pPr>
      <w:autoSpaceDE w:val="0"/>
      <w:autoSpaceDN w:val="0"/>
      <w:adjustRightInd w:val="0"/>
    </w:pPr>
    <w:rPr>
      <w:rFonts w:ascii="Arial" w:hAnsi="Arial" w:cs="Arial"/>
      <w:color w:val="000000"/>
      <w:sz w:val="24"/>
      <w:szCs w:val="24"/>
    </w:rPr>
  </w:style>
  <w:style w:type="paragraph" w:styleId="BodyText2">
    <w:name w:val="Body Text 2"/>
    <w:basedOn w:val="Normal"/>
    <w:link w:val="BodyText2Char"/>
    <w:rsid w:val="00B207DD"/>
    <w:pPr>
      <w:spacing w:after="120" w:line="480" w:lineRule="auto"/>
      <w:jc w:val="left"/>
    </w:pPr>
    <w:rPr>
      <w:rFonts w:ascii="Arial" w:hAnsi="Arial"/>
      <w:szCs w:val="24"/>
    </w:rPr>
  </w:style>
  <w:style w:type="character" w:customStyle="1" w:styleId="BodyText2Char">
    <w:name w:val="Body Text 2 Char"/>
    <w:link w:val="BodyText2"/>
    <w:rsid w:val="00B207DD"/>
    <w:rPr>
      <w:rFonts w:ascii="Arial" w:hAnsi="Arial"/>
      <w:sz w:val="22"/>
      <w:szCs w:val="24"/>
    </w:rPr>
  </w:style>
  <w:style w:type="paragraph" w:customStyle="1" w:styleId="NumberedHeading1">
    <w:name w:val="Numbered Heading 1"/>
    <w:basedOn w:val="Heading1"/>
    <w:link w:val="NumberedHeading1Char"/>
    <w:uiPriority w:val="5"/>
    <w:qFormat/>
    <w:rsid w:val="00011BFB"/>
    <w:pPr>
      <w:keepNext w:val="0"/>
      <w:numPr>
        <w:numId w:val="22"/>
      </w:numPr>
      <w:tabs>
        <w:tab w:val="clear" w:pos="2552"/>
        <w:tab w:val="left" w:pos="709"/>
      </w:tabs>
      <w:spacing w:after="240" w:line="240" w:lineRule="atLeast"/>
    </w:pPr>
    <w:rPr>
      <w:rFonts w:ascii="Arial" w:hAnsi="Arial" w:cs="Arial"/>
      <w:caps w:val="0"/>
      <w:kern w:val="0"/>
      <w:szCs w:val="32"/>
      <w:lang w:eastAsia="en-US"/>
    </w:rPr>
  </w:style>
  <w:style w:type="paragraph" w:customStyle="1" w:styleId="NumberedHeading2">
    <w:name w:val="Numbered Heading 2"/>
    <w:basedOn w:val="Heading2"/>
    <w:link w:val="NumberedHeading2Char"/>
    <w:uiPriority w:val="5"/>
    <w:qFormat/>
    <w:rsid w:val="00011BFB"/>
    <w:pPr>
      <w:keepNext w:val="0"/>
      <w:keepLines/>
      <w:numPr>
        <w:ilvl w:val="1"/>
        <w:numId w:val="22"/>
      </w:numPr>
      <w:spacing w:before="240" w:after="240" w:line="240" w:lineRule="atLeast"/>
    </w:pPr>
    <w:rPr>
      <w:rFonts w:ascii="Arial" w:eastAsia="Calibri" w:hAnsi="Arial"/>
      <w:b w:val="0"/>
      <w:color w:val="000000"/>
      <w:szCs w:val="28"/>
      <w:lang w:eastAsia="en-US"/>
    </w:rPr>
  </w:style>
  <w:style w:type="paragraph" w:customStyle="1" w:styleId="Tier3">
    <w:name w:val="Tier 3"/>
    <w:basedOn w:val="Heading3"/>
    <w:uiPriority w:val="5"/>
    <w:qFormat/>
    <w:rsid w:val="00011BFB"/>
    <w:pPr>
      <w:keepNext w:val="0"/>
      <w:keepLines/>
      <w:numPr>
        <w:ilvl w:val="2"/>
        <w:numId w:val="22"/>
      </w:numPr>
      <w:tabs>
        <w:tab w:val="num" w:pos="360"/>
      </w:tabs>
      <w:spacing w:before="120" w:after="240" w:line="240" w:lineRule="atLeast"/>
      <w:ind w:left="992" w:hanging="992"/>
    </w:pPr>
    <w:rPr>
      <w:rFonts w:ascii="Arial" w:eastAsia="Calibri" w:hAnsi="Arial"/>
      <w:b w:val="0"/>
      <w:u w:val="none"/>
      <w:lang w:eastAsia="en-US"/>
    </w:rPr>
  </w:style>
  <w:style w:type="paragraph" w:customStyle="1" w:styleId="NumberedHeading4">
    <w:name w:val="Numbered Heading 4"/>
    <w:basedOn w:val="Heading4"/>
    <w:link w:val="NumberedHeading4Char"/>
    <w:uiPriority w:val="5"/>
    <w:qFormat/>
    <w:rsid w:val="00011BFB"/>
    <w:pPr>
      <w:numPr>
        <w:numId w:val="23"/>
      </w:numPr>
      <w:tabs>
        <w:tab w:val="left" w:pos="993"/>
      </w:tabs>
      <w:spacing w:after="120" w:line="240" w:lineRule="atLeast"/>
      <w:jc w:val="left"/>
    </w:pPr>
    <w:rPr>
      <w:rFonts w:eastAsia="Calibri"/>
      <w:color w:val="365F91"/>
    </w:rPr>
  </w:style>
  <w:style w:type="paragraph" w:customStyle="1" w:styleId="NumberedHeading5">
    <w:name w:val="Numbered Heading 5"/>
    <w:basedOn w:val="NumberedHeading4"/>
    <w:link w:val="NumberedHeading5Char"/>
    <w:qFormat/>
    <w:rsid w:val="00011BFB"/>
    <w:pPr>
      <w:numPr>
        <w:numId w:val="0"/>
      </w:numPr>
    </w:pPr>
  </w:style>
  <w:style w:type="character" w:customStyle="1" w:styleId="NumberedHeading4Char">
    <w:name w:val="Numbered Heading 4 Char"/>
    <w:link w:val="NumberedHeading4"/>
    <w:uiPriority w:val="5"/>
    <w:rsid w:val="00011BFB"/>
    <w:rPr>
      <w:rFonts w:ascii="Arial" w:eastAsia="Calibri" w:hAnsi="Arial" w:cstheme="minorBidi"/>
      <w:color w:val="365F91"/>
      <w:sz w:val="22"/>
      <w:lang w:eastAsia="en-US"/>
    </w:rPr>
  </w:style>
  <w:style w:type="character" w:customStyle="1" w:styleId="NumberedHeading5Char">
    <w:name w:val="Numbered Heading 5 Char"/>
    <w:link w:val="NumberedHeading5"/>
    <w:rsid w:val="00011BFB"/>
    <w:rPr>
      <w:rFonts w:ascii="Arial" w:eastAsia="Calibri" w:hAnsi="Arial"/>
      <w:color w:val="365F91"/>
      <w:sz w:val="22"/>
      <w:lang w:eastAsia="en-US"/>
    </w:rPr>
  </w:style>
  <w:style w:type="character" w:customStyle="1" w:styleId="NumberedHeading2Char">
    <w:name w:val="Numbered Heading 2 Char"/>
    <w:link w:val="NumberedHeading2"/>
    <w:uiPriority w:val="5"/>
    <w:rsid w:val="00011BFB"/>
    <w:rPr>
      <w:rFonts w:ascii="Arial" w:eastAsia="Calibri" w:hAnsi="Arial" w:cstheme="minorBidi"/>
      <w:color w:val="000000"/>
      <w:sz w:val="22"/>
      <w:szCs w:val="28"/>
      <w:lang w:eastAsia="en-US"/>
    </w:rPr>
  </w:style>
  <w:style w:type="character" w:customStyle="1" w:styleId="NumberedHeading1Char">
    <w:name w:val="Numbered Heading 1 Char"/>
    <w:link w:val="NumberedHeading1"/>
    <w:uiPriority w:val="5"/>
    <w:rsid w:val="00011BFB"/>
    <w:rPr>
      <w:rFonts w:ascii="Arial" w:hAnsi="Arial" w:cs="Arial"/>
      <w:b/>
      <w:sz w:val="22"/>
      <w:szCs w:val="32"/>
      <w:lang w:eastAsia="en-US"/>
    </w:rPr>
  </w:style>
  <w:style w:type="character" w:customStyle="1" w:styleId="ListParagraphChar">
    <w:name w:val="List Paragraph Char"/>
    <w:link w:val="ListParagraph"/>
    <w:uiPriority w:val="34"/>
    <w:locked/>
    <w:rsid w:val="00011BFB"/>
    <w:rPr>
      <w:rFonts w:ascii="Verdana" w:hAnsi="Verdana"/>
    </w:rPr>
  </w:style>
  <w:style w:type="character" w:customStyle="1" w:styleId="BodyTextChar">
    <w:name w:val="Body Text Char"/>
    <w:link w:val="BodyText"/>
    <w:locked/>
    <w:rsid w:val="00BC5BD0"/>
    <w:rPr>
      <w:rFonts w:ascii="Verdana" w:hAnsi="Verdana"/>
    </w:rPr>
  </w:style>
  <w:style w:type="character" w:customStyle="1" w:styleId="UnresolvedMention">
    <w:name w:val="Unresolved Mention"/>
    <w:uiPriority w:val="99"/>
    <w:semiHidden/>
    <w:unhideWhenUsed/>
    <w:rsid w:val="00E552FB"/>
    <w:rPr>
      <w:color w:val="808080"/>
      <w:shd w:val="clear" w:color="auto" w:fill="E6E6E6"/>
    </w:rPr>
  </w:style>
  <w:style w:type="character" w:customStyle="1" w:styleId="ilfuvd">
    <w:name w:val="ilfuvd"/>
    <w:rsid w:val="00B10B2E"/>
  </w:style>
  <w:style w:type="paragraph" w:styleId="NormalWeb">
    <w:name w:val="Normal (Web)"/>
    <w:basedOn w:val="Normal"/>
    <w:uiPriority w:val="99"/>
    <w:unhideWhenUsed/>
    <w:rsid w:val="0028480C"/>
    <w:pPr>
      <w:spacing w:before="100" w:beforeAutospacing="1" w:after="100" w:afterAutospacing="1"/>
      <w:jc w:val="left"/>
    </w:pPr>
    <w:rPr>
      <w:rFonts w:ascii="Calibri" w:eastAsia="Calibri" w:hAnsi="Calibri" w:cs="Calibri"/>
      <w:szCs w:val="22"/>
    </w:rPr>
  </w:style>
  <w:style w:type="character" w:customStyle="1" w:styleId="DefaultChar">
    <w:name w:val="Default Char"/>
    <w:link w:val="Default"/>
    <w:locked/>
    <w:rsid w:val="00523198"/>
    <w:rPr>
      <w:rFonts w:ascii="Arial" w:hAnsi="Arial" w:cs="Arial"/>
      <w:color w:val="000000"/>
      <w:sz w:val="24"/>
      <w:szCs w:val="24"/>
    </w:rPr>
  </w:style>
  <w:style w:type="character" w:customStyle="1" w:styleId="st1">
    <w:name w:val="st1"/>
    <w:rsid w:val="008725C5"/>
  </w:style>
  <w:style w:type="paragraph" w:customStyle="1" w:styleId="4">
    <w:name w:val="4"/>
    <w:basedOn w:val="Normal"/>
    <w:rsid w:val="0025065A"/>
    <w:pPr>
      <w:spacing w:after="120" w:line="240" w:lineRule="exact"/>
      <w:jc w:val="left"/>
    </w:pPr>
    <w:rPr>
      <w:lang w:val="en-US" w:eastAsia="en-US"/>
    </w:rPr>
  </w:style>
  <w:style w:type="paragraph" w:customStyle="1" w:styleId="StyleBodyTextTimesNewRoman11ptLeft">
    <w:name w:val="Style Body Text + Times New Roman 11 pt Left"/>
    <w:basedOn w:val="BodyText"/>
    <w:rsid w:val="008351AE"/>
    <w:pPr>
      <w:ind w:left="851" w:hanging="851"/>
      <w:jc w:val="left"/>
    </w:pPr>
  </w:style>
  <w:style w:type="paragraph" w:customStyle="1" w:styleId="StyleBodyTextTimesNewRoman11ptLeft1">
    <w:name w:val="Style Body Text + Times New Roman 11 pt Left1"/>
    <w:basedOn w:val="BodyText"/>
    <w:rsid w:val="003B6CBD"/>
    <w:pPr>
      <w:ind w:left="851" w:right="1701" w:hanging="851"/>
      <w:jc w:val="left"/>
    </w:pPr>
  </w:style>
  <w:style w:type="character" w:customStyle="1" w:styleId="BodyTextIndentChar">
    <w:name w:val="Body Text Indent Char"/>
    <w:basedOn w:val="DefaultParagraphFont"/>
    <w:link w:val="BodyTextIndent"/>
    <w:rsid w:val="003B6CBD"/>
    <w:rPr>
      <w:rFonts w:cstheme="minorBidi"/>
      <w:sz w:val="22"/>
    </w:rPr>
  </w:style>
  <w:style w:type="paragraph" w:customStyle="1" w:styleId="Appendix">
    <w:name w:val="Appendix #"/>
    <w:basedOn w:val="Body"/>
    <w:next w:val="Normal"/>
    <w:uiPriority w:val="99"/>
    <w:rsid w:val="008E1BAC"/>
    <w:pPr>
      <w:keepNext/>
      <w:keepLines/>
      <w:numPr>
        <w:ilvl w:val="1"/>
        <w:numId w:val="27"/>
      </w:numPr>
      <w:jc w:val="center"/>
    </w:pPr>
    <w:rPr>
      <w:b/>
      <w:bCs/>
    </w:rPr>
  </w:style>
  <w:style w:type="paragraph" w:customStyle="1" w:styleId="Body6">
    <w:name w:val="Body 6"/>
    <w:basedOn w:val="Body"/>
    <w:uiPriority w:val="99"/>
    <w:rsid w:val="008E1BAC"/>
    <w:pPr>
      <w:ind w:left="4255"/>
    </w:pPr>
  </w:style>
  <w:style w:type="paragraph" w:customStyle="1" w:styleId="Bullet4">
    <w:name w:val="Bullet 4"/>
    <w:basedOn w:val="Body"/>
    <w:uiPriority w:val="99"/>
    <w:rsid w:val="008E1BAC"/>
    <w:pPr>
      <w:numPr>
        <w:ilvl w:val="3"/>
        <w:numId w:val="24"/>
      </w:numPr>
    </w:pPr>
  </w:style>
  <w:style w:type="character" w:customStyle="1" w:styleId="CommentTextChar">
    <w:name w:val="Comment Text Char"/>
    <w:basedOn w:val="DefaultParagraphFont"/>
    <w:link w:val="CommentText"/>
    <w:uiPriority w:val="99"/>
    <w:semiHidden/>
    <w:rsid w:val="008E1BAC"/>
    <w:rPr>
      <w:rFonts w:ascii="Arial" w:hAnsi="Arial" w:cstheme="minorBidi"/>
    </w:rPr>
  </w:style>
  <w:style w:type="character" w:styleId="EndnoteReference">
    <w:name w:val="endnote reference"/>
    <w:basedOn w:val="DefaultParagraphFont"/>
    <w:rsid w:val="008E1BAC"/>
    <w:rPr>
      <w:vertAlign w:val="superscript"/>
    </w:rPr>
  </w:style>
  <w:style w:type="paragraph" w:styleId="EndnoteText">
    <w:name w:val="endnote text"/>
    <w:basedOn w:val="Normal"/>
    <w:link w:val="EndnoteTextChar"/>
    <w:rsid w:val="008E1BAC"/>
    <w:rPr>
      <w:rFonts w:cs="Arial"/>
      <w:sz w:val="16"/>
    </w:rPr>
  </w:style>
  <w:style w:type="character" w:customStyle="1" w:styleId="EndnoteTextChar">
    <w:name w:val="Endnote Text Char"/>
    <w:basedOn w:val="DefaultParagraphFont"/>
    <w:link w:val="EndnoteText"/>
    <w:rsid w:val="008E1BAC"/>
    <w:rPr>
      <w:rFonts w:ascii="Arial" w:hAnsi="Arial" w:cs="Arial"/>
      <w:sz w:val="16"/>
    </w:rPr>
  </w:style>
  <w:style w:type="character" w:customStyle="1" w:styleId="FootnoteTextChar">
    <w:name w:val="Footnote Text Char"/>
    <w:basedOn w:val="DefaultParagraphFont"/>
    <w:link w:val="FootnoteText"/>
    <w:semiHidden/>
    <w:rsid w:val="008E1BAC"/>
    <w:rPr>
      <w:rFonts w:ascii="Arial" w:hAnsi="Arial" w:cs="Arial"/>
      <w:sz w:val="16"/>
    </w:rPr>
  </w:style>
  <w:style w:type="paragraph" w:customStyle="1" w:styleId="MainHeading">
    <w:name w:val="Main Heading"/>
    <w:basedOn w:val="Body"/>
    <w:uiPriority w:val="99"/>
    <w:rsid w:val="008E1BAC"/>
    <w:pPr>
      <w:keepNext/>
      <w:keepLines/>
      <w:numPr>
        <w:numId w:val="26"/>
      </w:numPr>
      <w:jc w:val="center"/>
    </w:pPr>
    <w:rPr>
      <w:b/>
      <w:bCs/>
      <w:caps/>
      <w:sz w:val="24"/>
      <w:szCs w:val="24"/>
    </w:rPr>
  </w:style>
  <w:style w:type="paragraph" w:customStyle="1" w:styleId="Part">
    <w:name w:val="Part #"/>
    <w:basedOn w:val="Body"/>
    <w:next w:val="Normal"/>
    <w:uiPriority w:val="99"/>
    <w:rsid w:val="008E1BAC"/>
    <w:pPr>
      <w:keepNext/>
      <w:keepLines/>
      <w:numPr>
        <w:ilvl w:val="2"/>
        <w:numId w:val="27"/>
      </w:numPr>
      <w:jc w:val="center"/>
    </w:pPr>
  </w:style>
  <w:style w:type="paragraph" w:customStyle="1" w:styleId="Schedule0">
    <w:name w:val="Schedule #"/>
    <w:basedOn w:val="Body"/>
    <w:next w:val="Normal"/>
    <w:uiPriority w:val="99"/>
    <w:rsid w:val="008E1BAC"/>
    <w:pPr>
      <w:keepNext/>
      <w:keepLines/>
      <w:numPr>
        <w:numId w:val="27"/>
      </w:numPr>
      <w:jc w:val="center"/>
    </w:pPr>
    <w:rPr>
      <w:b/>
      <w:bCs/>
    </w:rPr>
  </w:style>
  <w:style w:type="paragraph" w:customStyle="1" w:styleId="SubHeading">
    <w:name w:val="Sub Heading"/>
    <w:basedOn w:val="Body"/>
    <w:next w:val="Body"/>
    <w:uiPriority w:val="99"/>
    <w:rsid w:val="008E1BAC"/>
    <w:pPr>
      <w:keepNext/>
      <w:keepLines/>
      <w:numPr>
        <w:numId w:val="28"/>
      </w:numPr>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19452">
      <w:bodyDiv w:val="1"/>
      <w:marLeft w:val="0"/>
      <w:marRight w:val="0"/>
      <w:marTop w:val="0"/>
      <w:marBottom w:val="0"/>
      <w:divBdr>
        <w:top w:val="none" w:sz="0" w:space="0" w:color="auto"/>
        <w:left w:val="none" w:sz="0" w:space="0" w:color="auto"/>
        <w:bottom w:val="none" w:sz="0" w:space="0" w:color="auto"/>
        <w:right w:val="none" w:sz="0" w:space="0" w:color="auto"/>
      </w:divBdr>
    </w:div>
    <w:div w:id="646782634">
      <w:bodyDiv w:val="1"/>
      <w:marLeft w:val="0"/>
      <w:marRight w:val="0"/>
      <w:marTop w:val="0"/>
      <w:marBottom w:val="0"/>
      <w:divBdr>
        <w:top w:val="none" w:sz="0" w:space="0" w:color="auto"/>
        <w:left w:val="none" w:sz="0" w:space="0" w:color="auto"/>
        <w:bottom w:val="none" w:sz="0" w:space="0" w:color="auto"/>
        <w:right w:val="none" w:sz="0" w:space="0" w:color="auto"/>
      </w:divBdr>
      <w:divsChild>
        <w:div w:id="2024162193">
          <w:marLeft w:val="0"/>
          <w:marRight w:val="0"/>
          <w:marTop w:val="300"/>
          <w:marBottom w:val="0"/>
          <w:divBdr>
            <w:top w:val="none" w:sz="0" w:space="0" w:color="auto"/>
            <w:left w:val="none" w:sz="0" w:space="0" w:color="auto"/>
            <w:bottom w:val="none" w:sz="0" w:space="0" w:color="auto"/>
            <w:right w:val="none" w:sz="0" w:space="0" w:color="auto"/>
          </w:divBdr>
          <w:divsChild>
            <w:div w:id="242767057">
              <w:marLeft w:val="0"/>
              <w:marRight w:val="0"/>
              <w:marTop w:val="0"/>
              <w:marBottom w:val="0"/>
              <w:divBdr>
                <w:top w:val="none" w:sz="0" w:space="0" w:color="auto"/>
                <w:left w:val="none" w:sz="0" w:space="0" w:color="auto"/>
                <w:bottom w:val="none" w:sz="0" w:space="0" w:color="auto"/>
                <w:right w:val="none" w:sz="0" w:space="0" w:color="auto"/>
              </w:divBdr>
              <w:divsChild>
                <w:div w:id="618223179">
                  <w:marLeft w:val="0"/>
                  <w:marRight w:val="0"/>
                  <w:marTop w:val="0"/>
                  <w:marBottom w:val="0"/>
                  <w:divBdr>
                    <w:top w:val="none" w:sz="0" w:space="0" w:color="auto"/>
                    <w:left w:val="none" w:sz="0" w:space="0" w:color="auto"/>
                    <w:bottom w:val="none" w:sz="0" w:space="0" w:color="auto"/>
                    <w:right w:val="none" w:sz="0" w:space="0" w:color="auto"/>
                  </w:divBdr>
                  <w:divsChild>
                    <w:div w:id="2067600877">
                      <w:marLeft w:val="0"/>
                      <w:marRight w:val="0"/>
                      <w:marTop w:val="0"/>
                      <w:marBottom w:val="0"/>
                      <w:divBdr>
                        <w:top w:val="none" w:sz="0" w:space="0" w:color="auto"/>
                        <w:left w:val="none" w:sz="0" w:space="0" w:color="auto"/>
                        <w:bottom w:val="none" w:sz="0" w:space="0" w:color="auto"/>
                        <w:right w:val="none" w:sz="0" w:space="0" w:color="auto"/>
                      </w:divBdr>
                      <w:divsChild>
                        <w:div w:id="1134719117">
                          <w:marLeft w:val="0"/>
                          <w:marRight w:val="0"/>
                          <w:marTop w:val="0"/>
                          <w:marBottom w:val="0"/>
                          <w:divBdr>
                            <w:top w:val="none" w:sz="0" w:space="0" w:color="auto"/>
                            <w:left w:val="none" w:sz="0" w:space="0" w:color="auto"/>
                            <w:bottom w:val="none" w:sz="0" w:space="0" w:color="auto"/>
                            <w:right w:val="none" w:sz="0" w:space="0" w:color="auto"/>
                          </w:divBdr>
                          <w:divsChild>
                            <w:div w:id="454374268">
                              <w:marLeft w:val="0"/>
                              <w:marRight w:val="0"/>
                              <w:marTop w:val="0"/>
                              <w:marBottom w:val="0"/>
                              <w:divBdr>
                                <w:top w:val="none" w:sz="0" w:space="0" w:color="auto"/>
                                <w:left w:val="none" w:sz="0" w:space="0" w:color="auto"/>
                                <w:bottom w:val="none" w:sz="0" w:space="0" w:color="auto"/>
                                <w:right w:val="none" w:sz="0" w:space="0" w:color="auto"/>
                              </w:divBdr>
                              <w:divsChild>
                                <w:div w:id="11731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231382">
      <w:bodyDiv w:val="1"/>
      <w:marLeft w:val="0"/>
      <w:marRight w:val="0"/>
      <w:marTop w:val="0"/>
      <w:marBottom w:val="0"/>
      <w:divBdr>
        <w:top w:val="none" w:sz="0" w:space="0" w:color="auto"/>
        <w:left w:val="none" w:sz="0" w:space="0" w:color="auto"/>
        <w:bottom w:val="none" w:sz="0" w:space="0" w:color="auto"/>
        <w:right w:val="none" w:sz="0" w:space="0" w:color="auto"/>
      </w:divBdr>
    </w:div>
    <w:div w:id="1150826825">
      <w:bodyDiv w:val="1"/>
      <w:marLeft w:val="0"/>
      <w:marRight w:val="0"/>
      <w:marTop w:val="0"/>
      <w:marBottom w:val="0"/>
      <w:divBdr>
        <w:top w:val="none" w:sz="0" w:space="0" w:color="auto"/>
        <w:left w:val="none" w:sz="0" w:space="0" w:color="auto"/>
        <w:bottom w:val="none" w:sz="0" w:space="0" w:color="auto"/>
        <w:right w:val="none" w:sz="0" w:space="0" w:color="auto"/>
      </w:divBdr>
    </w:div>
    <w:div w:id="1160273990">
      <w:bodyDiv w:val="1"/>
      <w:marLeft w:val="0"/>
      <w:marRight w:val="0"/>
      <w:marTop w:val="0"/>
      <w:marBottom w:val="0"/>
      <w:divBdr>
        <w:top w:val="none" w:sz="0" w:space="0" w:color="auto"/>
        <w:left w:val="none" w:sz="0" w:space="0" w:color="auto"/>
        <w:bottom w:val="none" w:sz="0" w:space="0" w:color="auto"/>
        <w:right w:val="none" w:sz="0" w:space="0" w:color="auto"/>
      </w:divBdr>
    </w:div>
    <w:div w:id="1172379343">
      <w:bodyDiv w:val="1"/>
      <w:marLeft w:val="0"/>
      <w:marRight w:val="0"/>
      <w:marTop w:val="0"/>
      <w:marBottom w:val="0"/>
      <w:divBdr>
        <w:top w:val="none" w:sz="0" w:space="0" w:color="auto"/>
        <w:left w:val="none" w:sz="0" w:space="0" w:color="auto"/>
        <w:bottom w:val="none" w:sz="0" w:space="0" w:color="auto"/>
        <w:right w:val="none" w:sz="0" w:space="0" w:color="auto"/>
      </w:divBdr>
    </w:div>
    <w:div w:id="1363744296">
      <w:bodyDiv w:val="1"/>
      <w:marLeft w:val="0"/>
      <w:marRight w:val="0"/>
      <w:marTop w:val="0"/>
      <w:marBottom w:val="0"/>
      <w:divBdr>
        <w:top w:val="none" w:sz="0" w:space="0" w:color="auto"/>
        <w:left w:val="none" w:sz="0" w:space="0" w:color="auto"/>
        <w:bottom w:val="none" w:sz="0" w:space="0" w:color="auto"/>
        <w:right w:val="none" w:sz="0" w:space="0" w:color="auto"/>
      </w:divBdr>
    </w:div>
    <w:div w:id="1451626677">
      <w:bodyDiv w:val="1"/>
      <w:marLeft w:val="0"/>
      <w:marRight w:val="0"/>
      <w:marTop w:val="0"/>
      <w:marBottom w:val="0"/>
      <w:divBdr>
        <w:top w:val="none" w:sz="0" w:space="0" w:color="auto"/>
        <w:left w:val="none" w:sz="0" w:space="0" w:color="auto"/>
        <w:bottom w:val="none" w:sz="0" w:space="0" w:color="auto"/>
        <w:right w:val="none" w:sz="0" w:space="0" w:color="auto"/>
      </w:divBdr>
    </w:div>
    <w:div w:id="1660307314">
      <w:bodyDiv w:val="1"/>
      <w:marLeft w:val="0"/>
      <w:marRight w:val="0"/>
      <w:marTop w:val="0"/>
      <w:marBottom w:val="0"/>
      <w:divBdr>
        <w:top w:val="none" w:sz="0" w:space="0" w:color="auto"/>
        <w:left w:val="none" w:sz="0" w:space="0" w:color="auto"/>
        <w:bottom w:val="none" w:sz="0" w:space="0" w:color="auto"/>
        <w:right w:val="none" w:sz="0" w:space="0" w:color="auto"/>
      </w:divBdr>
    </w:div>
    <w:div w:id="1962295770">
      <w:bodyDiv w:val="1"/>
      <w:marLeft w:val="0"/>
      <w:marRight w:val="0"/>
      <w:marTop w:val="0"/>
      <w:marBottom w:val="0"/>
      <w:divBdr>
        <w:top w:val="none" w:sz="0" w:space="0" w:color="auto"/>
        <w:left w:val="none" w:sz="0" w:space="0" w:color="auto"/>
        <w:bottom w:val="none" w:sz="0" w:space="0" w:color="auto"/>
        <w:right w:val="none" w:sz="0" w:space="0" w:color="auto"/>
      </w:divBdr>
    </w:div>
    <w:div w:id="213178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rap.org.uk/content/hospitality-and-food-service-agreement-3" TargetMode="External"/><Relationship Id="rId18" Type="http://schemas.openxmlformats.org/officeDocument/2006/relationships/hyperlink" Target="https://www.gov.uk/government/collections/timber-procurement-policy-tpp-guidance-and-suppor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gov.uk/government/collections/greening-government-commitments" TargetMode="External"/><Relationship Id="rId17" Type="http://schemas.openxmlformats.org/officeDocument/2006/relationships/hyperlink" Target="https://www.gov.uk/government/publications/a-plan-for-public-procurement-food-and-catering"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doconline.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collections/sustainable-procurement-the-government-buying-standards-gbs"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environment-agency.gov.uk/business/topics/waste/default.aspx" TargetMode="External"/><Relationship Id="rId23" Type="http://schemas.openxmlformats.org/officeDocument/2006/relationships/footer" Target="footer2.xml"/><Relationship Id="rId10" Type="http://schemas.openxmlformats.org/officeDocument/2006/relationships/hyperlink" Target="http://eur-lex.europa.eu/legal-content/EN/TXT/?qid=1399375464230&amp;uri=CELEX:32012L0027" TargetMode="External"/><Relationship Id="rId19" Type="http://schemas.openxmlformats.org/officeDocument/2006/relationships/hyperlink" Target="https://www.gov.uk/government/collections/timber-procurement-policy-tpp-guidance-and-support" TargetMode="External"/><Relationship Id="rId4" Type="http://schemas.microsoft.com/office/2007/relationships/stylesWithEffects" Target="stylesWithEffects.xml"/><Relationship Id="rId9" Type="http://schemas.openxmlformats.org/officeDocument/2006/relationships/hyperlink" Target="http://eur-lex.europa.eu/legal-content/EN/TXT/?qid=1399375464230&amp;uri=CELEX:32012L0027" TargetMode="External"/><Relationship Id="rId14" Type="http://schemas.openxmlformats.org/officeDocument/2006/relationships/hyperlink" Target="https://www.gov.uk/government/publications/a-plan-for-public-procurement-food-and-catering"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ouse%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86BB3-3351-4638-8230-EE6810731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Template>
  <TotalTime>5</TotalTime>
  <Pages>28</Pages>
  <Words>6823</Words>
  <Characters>41997</Characters>
  <Application>Microsoft Office Word</Application>
  <DocSecurity>0</DocSecurity>
  <Lines>349</Lines>
  <Paragraphs>97</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48723</CharactersWithSpaces>
  <SharedDoc>false</SharedDoc>
  <HLinks>
    <vt:vector size="30" baseType="variant">
      <vt:variant>
        <vt:i4>3407913</vt:i4>
      </vt:variant>
      <vt:variant>
        <vt:i4>36</vt:i4>
      </vt:variant>
      <vt:variant>
        <vt:i4>0</vt:i4>
      </vt:variant>
      <vt:variant>
        <vt:i4>5</vt:i4>
      </vt:variant>
      <vt:variant>
        <vt:lpwstr>http://www.cpet.org.uk/</vt:lpwstr>
      </vt:variant>
      <vt:variant>
        <vt:lpwstr/>
      </vt:variant>
      <vt:variant>
        <vt:i4>5701706</vt:i4>
      </vt:variant>
      <vt:variant>
        <vt:i4>33</vt:i4>
      </vt:variant>
      <vt:variant>
        <vt:i4>0</vt:i4>
      </vt:variant>
      <vt:variant>
        <vt:i4>5</vt:i4>
      </vt:variant>
      <vt:variant>
        <vt:lpwstr>http://edoconline.co.uk/</vt:lpwstr>
      </vt:variant>
      <vt:variant>
        <vt:lpwstr/>
      </vt:variant>
      <vt:variant>
        <vt:i4>7536736</vt:i4>
      </vt:variant>
      <vt:variant>
        <vt:i4>30</vt:i4>
      </vt:variant>
      <vt:variant>
        <vt:i4>0</vt:i4>
      </vt:variant>
      <vt:variant>
        <vt:i4>5</vt:i4>
      </vt:variant>
      <vt:variant>
        <vt:lpwstr>http://www.environment-agency.gov.uk/business/topics/waste/default.aspx</vt:lpwstr>
      </vt:variant>
      <vt:variant>
        <vt:lpwstr/>
      </vt:variant>
      <vt:variant>
        <vt:i4>327775</vt:i4>
      </vt:variant>
      <vt:variant>
        <vt:i4>3</vt:i4>
      </vt:variant>
      <vt:variant>
        <vt:i4>0</vt:i4>
      </vt:variant>
      <vt:variant>
        <vt:i4>5</vt:i4>
      </vt:variant>
      <vt:variant>
        <vt:lpwstr>http://eur-lex.europa.eu/legal-content/EN/TXT/?qid=1399375464230&amp;uri=CELEX:32012L0027</vt:lpwstr>
      </vt:variant>
      <vt:variant>
        <vt:lpwstr/>
      </vt:variant>
      <vt:variant>
        <vt:i4>327775</vt:i4>
      </vt:variant>
      <vt:variant>
        <vt:i4>0</vt:i4>
      </vt:variant>
      <vt:variant>
        <vt:i4>0</vt:i4>
      </vt:variant>
      <vt:variant>
        <vt:i4>5</vt:i4>
      </vt:variant>
      <vt:variant>
        <vt:lpwstr>http://eur-lex.europa.eu/legal-content/EN/TXT/?qid=1399375464230&amp;uri=CELEX:32012L0027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Christine Kelly</dc:creator>
  <cp:keywords> </cp:keywords>
  <cp:lastModifiedBy>Pinsent Masons</cp:lastModifiedBy>
  <cp:revision>4</cp:revision>
  <cp:lastPrinted>2018-11-22T19:09:00Z</cp:lastPrinted>
  <dcterms:created xsi:type="dcterms:W3CDTF">2020-10-28T16:10:00Z</dcterms:created>
  <dcterms:modified xsi:type="dcterms:W3CDTF">2020-10-28T21:05:00Z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gFAAbtDMpgn6Uhr0ne2MGM8/+R2cH69IeEswQoRrurll9TySRtCax66cYO8L9UP0rUHq6CH4mgZa86gl_x000d_
J+tGeY73HihSq0llOU2ahsOY/t7E4NgGCy1zJEQ3CrnAoaUyXezyVMrvk0pys9CWVwwP6x40D1Oy_x000d_
VPgg6LG9IQmgZ01P4ANufS5033bXLY5sjkY0yxWjActE7sjKV8Qrk0SGyiuSTgXOjz/tGHR5oevA_x000d_
vye/OrF+tcJV1VK1+</vt:lpwstr>
  </property>
  <property fmtid="{D5CDD505-2E9C-101B-9397-08002B2CF9AE}" pid="3" name="MAIL_MSG_ID2">
    <vt:lpwstr>VtZ0Q9nrGN0fOKFHFqwYEef/jBsXPHKmIgW8cUoRz/vzDlawfgwujjKo7ju_x000d_
37X9biTK23VC7ra1jWz3/LYQCsO7gGVnCWlbrg==</vt:lpwstr>
  </property>
  <property fmtid="{D5CDD505-2E9C-101B-9397-08002B2CF9AE}" pid="4" name="RESPONSE_SENDER_NAME">
    <vt:lpwstr>4AAA9mrMv1QjWAsHLrPrTrdsT+idfpfCYp6wAQKzugl26Z7aoNikGd3wHg==</vt:lpwstr>
  </property>
  <property fmtid="{D5CDD505-2E9C-101B-9397-08002B2CF9AE}" pid="5" name="EMAIL_OWNER_ADDRESS">
    <vt:lpwstr>ABAAdnH19QYq2YXkKi6id207dViORCBSjdh6sud6QV7gBnGDi9jbpA7yS3Gx/tvcs8ed</vt:lpwstr>
  </property>
</Properties>
</file>